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5F3EC"/>
  <w:body>
    <w:p w14:paraId="15B99080" w14:textId="1C3F9208" w:rsidR="00510441" w:rsidRPr="001B6EFA" w:rsidRDefault="001B6EFA" w:rsidP="006C0B5B">
      <w:pPr>
        <w:pStyle w:val="Title"/>
        <w:rPr>
          <w:sz w:val="60"/>
          <w:szCs w:val="60"/>
        </w:rPr>
      </w:pPr>
      <w:r>
        <w:rPr>
          <w:sz w:val="60"/>
          <w:szCs w:val="60"/>
        </w:rPr>
        <w:t xml:space="preserve">How to </w:t>
      </w:r>
      <w:r w:rsidR="00E0766F">
        <w:rPr>
          <w:sz w:val="60"/>
          <w:szCs w:val="60"/>
        </w:rPr>
        <w:t>s</w:t>
      </w:r>
      <w:r w:rsidR="005A0A16">
        <w:rPr>
          <w:sz w:val="60"/>
          <w:szCs w:val="60"/>
        </w:rPr>
        <w:t>upport locally</w:t>
      </w:r>
      <w:r w:rsidR="000215DB">
        <w:rPr>
          <w:sz w:val="60"/>
          <w:szCs w:val="60"/>
        </w:rPr>
        <w:t xml:space="preserve"> </w:t>
      </w:r>
      <w:r w:rsidR="005A0A16">
        <w:rPr>
          <w:sz w:val="60"/>
          <w:szCs w:val="60"/>
        </w:rPr>
        <w:t>led processes</w:t>
      </w:r>
    </w:p>
    <w:p w14:paraId="270190A3" w14:textId="15F45CB2" w:rsidR="003450A3" w:rsidRPr="001B6EFA" w:rsidRDefault="000215DB" w:rsidP="006C0B5B">
      <w:pPr>
        <w:pStyle w:val="Title"/>
        <w:rPr>
          <w:sz w:val="40"/>
          <w:szCs w:val="40"/>
        </w:rPr>
        <w:sectPr w:rsidR="003450A3" w:rsidRPr="001B6EFA" w:rsidSect="00F008F9">
          <w:footerReference w:type="default" r:id="rId10"/>
          <w:pgSz w:w="11906" w:h="16838"/>
          <w:pgMar w:top="284" w:right="720" w:bottom="720" w:left="720" w:header="708" w:footer="708" w:gutter="0"/>
          <w:cols w:space="708"/>
          <w:docGrid w:linePitch="360"/>
        </w:sectPr>
      </w:pPr>
      <w:r>
        <w:rPr>
          <w:b w:val="0"/>
          <w:bCs/>
          <w:sz w:val="40"/>
          <w:szCs w:val="40"/>
        </w:rPr>
        <w:t>Positioning</w:t>
      </w:r>
      <w:r w:rsidR="005A0A16">
        <w:rPr>
          <w:b w:val="0"/>
          <w:bCs/>
          <w:sz w:val="40"/>
          <w:szCs w:val="40"/>
        </w:rPr>
        <w:t xml:space="preserve"> local </w:t>
      </w:r>
      <w:r>
        <w:rPr>
          <w:b w:val="0"/>
          <w:bCs/>
          <w:sz w:val="40"/>
          <w:szCs w:val="40"/>
        </w:rPr>
        <w:t>expertise at the head and heart of the work</w:t>
      </w:r>
    </w:p>
    <w:p w14:paraId="1F95CEC1" w14:textId="29044C4C" w:rsidR="00F26CC2" w:rsidRPr="00514556" w:rsidRDefault="00AC64D9" w:rsidP="00FA27B7">
      <w:pPr>
        <w:pStyle w:val="Heading1"/>
        <w:spacing w:before="0"/>
        <w:rPr>
          <w:b w:val="0"/>
          <w:bCs/>
          <w:sz w:val="26"/>
          <w:szCs w:val="26"/>
        </w:rPr>
      </w:pPr>
      <w:bookmarkStart w:id="0" w:name="_Hlk101438650"/>
      <w:r>
        <w:t>Yieldin</w:t>
      </w:r>
      <w:r w:rsidR="00FA2D86">
        <w:t>g Power</w:t>
      </w:r>
    </w:p>
    <w:bookmarkEnd w:id="0"/>
    <w:p w14:paraId="7EE23C59" w14:textId="452FE02D" w:rsidR="00F428C1" w:rsidRDefault="00DC4111" w:rsidP="004731F6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Nominate a national staff member as the key contact point on a program for all communications with donors and</w:t>
      </w:r>
      <w:r w:rsidR="008B1564">
        <w:t xml:space="preserve"> other</w:t>
      </w:r>
      <w:r>
        <w:t xml:space="preserve"> key stakeholders. </w:t>
      </w:r>
      <w:r w:rsidR="008B1564">
        <w:t>Reinforce this with all stakeholders on an ongoing basis</w:t>
      </w:r>
      <w:r w:rsidR="00875BCA">
        <w:t xml:space="preserve">. This </w:t>
      </w:r>
      <w:r w:rsidR="00183CE5">
        <w:t xml:space="preserve">needs to be </w:t>
      </w:r>
      <w:r w:rsidR="00875BCA">
        <w:t>a leadership role, not a comms</w:t>
      </w:r>
      <w:r w:rsidR="00183CE5">
        <w:t xml:space="preserve"> or </w:t>
      </w:r>
      <w:r w:rsidR="00875BCA">
        <w:t xml:space="preserve">coordination role. Ensure that </w:t>
      </w:r>
      <w:r w:rsidR="00183CE5">
        <w:t>the national staff member has all the information and skills they need to be comfortable as the key contact point for the country program.</w:t>
      </w:r>
    </w:p>
    <w:p w14:paraId="07EE15F1" w14:textId="77777777" w:rsidR="00AA3382" w:rsidRDefault="00564C6B" w:rsidP="0035029F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Conduct a frank and open internal review</w:t>
      </w:r>
      <w:r w:rsidR="00F551FC">
        <w:t xml:space="preserve"> of white staff to identify whether there is a perception that moving to more locally led processes will mean a reduction in the quality and speed of </w:t>
      </w:r>
      <w:r w:rsidR="004309B1">
        <w:t xml:space="preserve">work. If that is the case, identify where staff believe the risks lie, and identify management strategies. Share this work with </w:t>
      </w:r>
      <w:r w:rsidR="0052644F">
        <w:t>local staff</w:t>
      </w:r>
      <w:r w:rsidR="00AA3382">
        <w:t>.</w:t>
      </w:r>
    </w:p>
    <w:p w14:paraId="72604B11" w14:textId="2039E479" w:rsidR="0068312C" w:rsidRDefault="00AA3382" w:rsidP="0035029F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H</w:t>
      </w:r>
      <w:r w:rsidR="0052644F">
        <w:t xml:space="preserve">ave a frank and open engagement </w:t>
      </w:r>
      <w:r>
        <w:t xml:space="preserve">with local staff </w:t>
      </w:r>
      <w:r w:rsidR="0052644F">
        <w:t>on whether they agree with the risks identified</w:t>
      </w:r>
      <w:r>
        <w:t xml:space="preserve">. Ask if local staff </w:t>
      </w:r>
      <w:r w:rsidR="0052644F">
        <w:t xml:space="preserve">have anything to add </w:t>
      </w:r>
      <w:r>
        <w:t xml:space="preserve">to the risk management strategies. Work on identifying the improvements </w:t>
      </w:r>
      <w:r w:rsidR="00E56A27">
        <w:t>to output and outcomes which will result in more locally led processes. Socialise that understanding with staff and donors.</w:t>
      </w:r>
    </w:p>
    <w:p w14:paraId="737D02AE" w14:textId="5B0D56B9" w:rsidR="00A634B9" w:rsidRPr="00514556" w:rsidRDefault="00AC64D9" w:rsidP="00FA27B7">
      <w:pPr>
        <w:pStyle w:val="Heading1"/>
        <w:spacing w:before="0"/>
        <w:rPr>
          <w:sz w:val="26"/>
          <w:szCs w:val="26"/>
        </w:rPr>
      </w:pPr>
      <w:r w:rsidRPr="00DF4C7B">
        <w:t>Wieldin</w:t>
      </w:r>
      <w:r w:rsidR="00FA2D86">
        <w:t>g Power</w:t>
      </w:r>
    </w:p>
    <w:p w14:paraId="211F0589" w14:textId="3E386D69" w:rsidR="005365C8" w:rsidRDefault="00165F7E" w:rsidP="00E01F48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>Proactively ensure that you have all the information, support, and resources you need to act as the contact point with donors and other stakeholders for your program(s).</w:t>
      </w:r>
    </w:p>
    <w:p w14:paraId="0294DD8A" w14:textId="77777777" w:rsidR="00F8010E" w:rsidRDefault="006A182D" w:rsidP="00E01F48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>Be honest about where you have skills gaps or need further development and support.</w:t>
      </w:r>
      <w:r w:rsidR="00573F2E">
        <w:t xml:space="preserve"> At the same time</w:t>
      </w:r>
      <w:r w:rsidR="00AE0644">
        <w:t>, be assertive about the centrality of your political, cultural</w:t>
      </w:r>
      <w:r w:rsidR="0017774F">
        <w:t>,</w:t>
      </w:r>
      <w:r w:rsidR="00AE0644">
        <w:t xml:space="preserve"> and contextual understanding </w:t>
      </w:r>
      <w:r w:rsidR="0061670D">
        <w:t>of getting good results from your organisation’s programming, for both stakeholders and donors.</w:t>
      </w:r>
    </w:p>
    <w:p w14:paraId="29019EDE" w14:textId="1F4058A1" w:rsidR="00165F7E" w:rsidRPr="00357356" w:rsidRDefault="0017774F" w:rsidP="00E01F48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 xml:space="preserve">Work with black and brown colleagues to develop a clear shared position on the added value </w:t>
      </w:r>
      <w:r w:rsidR="004837ED">
        <w:t xml:space="preserve">of locally led </w:t>
      </w:r>
      <w:r w:rsidR="004320A1">
        <w:t>work</w:t>
      </w:r>
      <w:r w:rsidR="00C23597">
        <w:t xml:space="preserve"> and a shared ‘script’ that allows you to advocate for this within your organisation and with stakeholders</w:t>
      </w:r>
      <w:r w:rsidR="001225AA">
        <w:t>. Develop a script for why building deep relationships takes time and why it is central to getting real, sustainable outcomes for a program.</w:t>
      </w:r>
    </w:p>
    <w:sectPr w:rsidR="00165F7E" w:rsidRPr="00357356" w:rsidSect="00700651">
      <w:type w:val="continuous"/>
      <w:pgSz w:w="11906" w:h="16838"/>
      <w:pgMar w:top="1276" w:right="720" w:bottom="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8A71E" w14:textId="77777777" w:rsidR="00CF0A51" w:rsidRDefault="00CF0A51" w:rsidP="001E5A50">
      <w:pPr>
        <w:spacing w:before="0" w:after="0" w:line="240" w:lineRule="auto"/>
      </w:pPr>
      <w:r>
        <w:separator/>
      </w:r>
    </w:p>
  </w:endnote>
  <w:endnote w:type="continuationSeparator" w:id="0">
    <w:p w14:paraId="1839DDFE" w14:textId="77777777" w:rsidR="00CF0A51" w:rsidRDefault="00CF0A51" w:rsidP="001E5A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CAB0" w14:textId="095D0219" w:rsidR="001E5A50" w:rsidRPr="0080358F" w:rsidRDefault="001E5A50" w:rsidP="001E5A50">
    <w:pPr>
      <w:pStyle w:val="Footer"/>
      <w:jc w:val="right"/>
      <w:rPr>
        <w:b/>
        <w:bCs/>
        <w:lang w:val="en-US"/>
      </w:rPr>
    </w:pPr>
    <w:r w:rsidRPr="0080358F">
      <w:rPr>
        <w:b/>
        <w:bCs/>
        <w:lang w:val="en-US"/>
      </w:rPr>
      <w:t>ACFID Yielding and Wielding Power Toolkit</w:t>
    </w:r>
  </w:p>
  <w:p w14:paraId="0B44CD01" w14:textId="456048DF" w:rsidR="001E5A50" w:rsidRDefault="001E5A50" w:rsidP="00E21500">
    <w:pPr>
      <w:pStyle w:val="Footer"/>
      <w:jc w:val="right"/>
    </w:pPr>
    <w:hyperlink r:id="rId1" w:history="1">
      <w:r w:rsidRPr="0080358F">
        <w:rPr>
          <w:rStyle w:val="Hyperlink"/>
          <w:b/>
          <w:bCs/>
          <w:lang w:val="en-US"/>
        </w:rPr>
        <w:t>www.LearnWithACFID.com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53C2A" w14:textId="77777777" w:rsidR="00CF0A51" w:rsidRDefault="00CF0A51" w:rsidP="001E5A50">
      <w:pPr>
        <w:spacing w:before="0" w:after="0" w:line="240" w:lineRule="auto"/>
      </w:pPr>
      <w:r>
        <w:separator/>
      </w:r>
    </w:p>
  </w:footnote>
  <w:footnote w:type="continuationSeparator" w:id="0">
    <w:p w14:paraId="0D6890A8" w14:textId="77777777" w:rsidR="00CF0A51" w:rsidRDefault="00CF0A51" w:rsidP="001E5A5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51CB"/>
    <w:multiLevelType w:val="hybridMultilevel"/>
    <w:tmpl w:val="FD66C7B8"/>
    <w:lvl w:ilvl="0" w:tplc="5B600732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  <w:b/>
        <w:i w:val="0"/>
        <w:color w:val="C89400"/>
        <w:sz w:val="28"/>
      </w:rPr>
    </w:lvl>
    <w:lvl w:ilvl="1" w:tplc="8A3E12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bCs/>
        <w:color w:val="C8940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D30F3"/>
    <w:multiLevelType w:val="hybridMultilevel"/>
    <w:tmpl w:val="600E7D5C"/>
    <w:lvl w:ilvl="0" w:tplc="B6CAFCAC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  <w:b/>
        <w:i w:val="0"/>
        <w:color w:val="C89400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23079">
    <w:abstractNumId w:val="0"/>
  </w:num>
  <w:num w:numId="2" w16cid:durableId="134227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50A"/>
    <w:rsid w:val="00000086"/>
    <w:rsid w:val="00004903"/>
    <w:rsid w:val="00004C10"/>
    <w:rsid w:val="000139D1"/>
    <w:rsid w:val="00017C30"/>
    <w:rsid w:val="000215DB"/>
    <w:rsid w:val="00025663"/>
    <w:rsid w:val="00043AD9"/>
    <w:rsid w:val="00050C46"/>
    <w:rsid w:val="00056BC8"/>
    <w:rsid w:val="0008257E"/>
    <w:rsid w:val="00086952"/>
    <w:rsid w:val="00087C23"/>
    <w:rsid w:val="00091348"/>
    <w:rsid w:val="0009238F"/>
    <w:rsid w:val="0009382D"/>
    <w:rsid w:val="00096E85"/>
    <w:rsid w:val="000A66A7"/>
    <w:rsid w:val="000A785F"/>
    <w:rsid w:val="000B795D"/>
    <w:rsid w:val="000D5664"/>
    <w:rsid w:val="000D79B3"/>
    <w:rsid w:val="000F40F4"/>
    <w:rsid w:val="001124E4"/>
    <w:rsid w:val="0011287B"/>
    <w:rsid w:val="0011308C"/>
    <w:rsid w:val="00122371"/>
    <w:rsid w:val="001225AA"/>
    <w:rsid w:val="0012580C"/>
    <w:rsid w:val="00134F4B"/>
    <w:rsid w:val="0014654F"/>
    <w:rsid w:val="00156811"/>
    <w:rsid w:val="00165F7E"/>
    <w:rsid w:val="0017194D"/>
    <w:rsid w:val="00172A4D"/>
    <w:rsid w:val="0017546B"/>
    <w:rsid w:val="0017774F"/>
    <w:rsid w:val="00183CE5"/>
    <w:rsid w:val="0018439B"/>
    <w:rsid w:val="0018603B"/>
    <w:rsid w:val="001900EB"/>
    <w:rsid w:val="00195B83"/>
    <w:rsid w:val="001A0A6A"/>
    <w:rsid w:val="001A4EA4"/>
    <w:rsid w:val="001B21E1"/>
    <w:rsid w:val="001B3862"/>
    <w:rsid w:val="001B4B5C"/>
    <w:rsid w:val="001B6EFA"/>
    <w:rsid w:val="001C23B4"/>
    <w:rsid w:val="001D0A84"/>
    <w:rsid w:val="001D3AFC"/>
    <w:rsid w:val="001D6C31"/>
    <w:rsid w:val="001E5A50"/>
    <w:rsid w:val="001E6B2D"/>
    <w:rsid w:val="001E77F6"/>
    <w:rsid w:val="002036B5"/>
    <w:rsid w:val="002218A5"/>
    <w:rsid w:val="00223536"/>
    <w:rsid w:val="00224AA8"/>
    <w:rsid w:val="00232606"/>
    <w:rsid w:val="00235FE8"/>
    <w:rsid w:val="0023658A"/>
    <w:rsid w:val="00240B68"/>
    <w:rsid w:val="00243939"/>
    <w:rsid w:val="0024616B"/>
    <w:rsid w:val="002555ED"/>
    <w:rsid w:val="002629F5"/>
    <w:rsid w:val="00267A08"/>
    <w:rsid w:val="00282632"/>
    <w:rsid w:val="00284C35"/>
    <w:rsid w:val="00290BA1"/>
    <w:rsid w:val="002A3903"/>
    <w:rsid w:val="002A4B6B"/>
    <w:rsid w:val="002B16B9"/>
    <w:rsid w:val="002B1D92"/>
    <w:rsid w:val="002C1E63"/>
    <w:rsid w:val="002C36DB"/>
    <w:rsid w:val="002C38ED"/>
    <w:rsid w:val="002D38C7"/>
    <w:rsid w:val="002D684F"/>
    <w:rsid w:val="002E3E54"/>
    <w:rsid w:val="002E614F"/>
    <w:rsid w:val="002F10AE"/>
    <w:rsid w:val="003147EB"/>
    <w:rsid w:val="00323B5C"/>
    <w:rsid w:val="0033397C"/>
    <w:rsid w:val="00333FBA"/>
    <w:rsid w:val="003450A3"/>
    <w:rsid w:val="0035029F"/>
    <w:rsid w:val="003510C9"/>
    <w:rsid w:val="00357356"/>
    <w:rsid w:val="00360E15"/>
    <w:rsid w:val="00361F31"/>
    <w:rsid w:val="00364E52"/>
    <w:rsid w:val="003720EC"/>
    <w:rsid w:val="003A1EB4"/>
    <w:rsid w:val="003A4417"/>
    <w:rsid w:val="003B3E0A"/>
    <w:rsid w:val="003C3760"/>
    <w:rsid w:val="003C574A"/>
    <w:rsid w:val="003D5453"/>
    <w:rsid w:val="003D6A16"/>
    <w:rsid w:val="003E12E7"/>
    <w:rsid w:val="003E3103"/>
    <w:rsid w:val="003E5139"/>
    <w:rsid w:val="003E5584"/>
    <w:rsid w:val="003F310D"/>
    <w:rsid w:val="003F44D1"/>
    <w:rsid w:val="004011DF"/>
    <w:rsid w:val="0041660A"/>
    <w:rsid w:val="004166FC"/>
    <w:rsid w:val="00417F47"/>
    <w:rsid w:val="00424536"/>
    <w:rsid w:val="00425742"/>
    <w:rsid w:val="0042710D"/>
    <w:rsid w:val="004309B1"/>
    <w:rsid w:val="004320A1"/>
    <w:rsid w:val="00435DA5"/>
    <w:rsid w:val="00446B18"/>
    <w:rsid w:val="00450558"/>
    <w:rsid w:val="004559A5"/>
    <w:rsid w:val="00473162"/>
    <w:rsid w:val="004731F6"/>
    <w:rsid w:val="004828C5"/>
    <w:rsid w:val="004837ED"/>
    <w:rsid w:val="004907D2"/>
    <w:rsid w:val="004B0BA5"/>
    <w:rsid w:val="004C28BE"/>
    <w:rsid w:val="004D4FBC"/>
    <w:rsid w:val="004D741A"/>
    <w:rsid w:val="004E4817"/>
    <w:rsid w:val="004E7DD8"/>
    <w:rsid w:val="004F28DF"/>
    <w:rsid w:val="004F36C0"/>
    <w:rsid w:val="00510441"/>
    <w:rsid w:val="00510B51"/>
    <w:rsid w:val="005122A2"/>
    <w:rsid w:val="005129C8"/>
    <w:rsid w:val="00514556"/>
    <w:rsid w:val="0052644F"/>
    <w:rsid w:val="005365C8"/>
    <w:rsid w:val="00544F1F"/>
    <w:rsid w:val="00545E43"/>
    <w:rsid w:val="00564C6B"/>
    <w:rsid w:val="00573F2E"/>
    <w:rsid w:val="005854B3"/>
    <w:rsid w:val="005862BF"/>
    <w:rsid w:val="0059447F"/>
    <w:rsid w:val="005957BF"/>
    <w:rsid w:val="00596A39"/>
    <w:rsid w:val="005A0A16"/>
    <w:rsid w:val="005A51AE"/>
    <w:rsid w:val="005D075F"/>
    <w:rsid w:val="005E3620"/>
    <w:rsid w:val="005F1553"/>
    <w:rsid w:val="005F5567"/>
    <w:rsid w:val="006047F9"/>
    <w:rsid w:val="006146B1"/>
    <w:rsid w:val="0061670D"/>
    <w:rsid w:val="00617109"/>
    <w:rsid w:val="00620F2F"/>
    <w:rsid w:val="00641905"/>
    <w:rsid w:val="00650031"/>
    <w:rsid w:val="00652CBE"/>
    <w:rsid w:val="00661AEC"/>
    <w:rsid w:val="0066440B"/>
    <w:rsid w:val="006752DC"/>
    <w:rsid w:val="0067738D"/>
    <w:rsid w:val="006774D8"/>
    <w:rsid w:val="0068312C"/>
    <w:rsid w:val="00684132"/>
    <w:rsid w:val="006969BE"/>
    <w:rsid w:val="006A182D"/>
    <w:rsid w:val="006A1C56"/>
    <w:rsid w:val="006A1DA4"/>
    <w:rsid w:val="006B2EBC"/>
    <w:rsid w:val="006C0B5B"/>
    <w:rsid w:val="006C59E8"/>
    <w:rsid w:val="006D3B82"/>
    <w:rsid w:val="006D5056"/>
    <w:rsid w:val="006E0637"/>
    <w:rsid w:val="006E1192"/>
    <w:rsid w:val="006E65C1"/>
    <w:rsid w:val="006F0926"/>
    <w:rsid w:val="00700651"/>
    <w:rsid w:val="007063EA"/>
    <w:rsid w:val="00706CAB"/>
    <w:rsid w:val="00712586"/>
    <w:rsid w:val="00713C38"/>
    <w:rsid w:val="00720461"/>
    <w:rsid w:val="00720982"/>
    <w:rsid w:val="00726126"/>
    <w:rsid w:val="0073388B"/>
    <w:rsid w:val="00735BD9"/>
    <w:rsid w:val="00745390"/>
    <w:rsid w:val="007473E2"/>
    <w:rsid w:val="007606BE"/>
    <w:rsid w:val="007628F3"/>
    <w:rsid w:val="007642C6"/>
    <w:rsid w:val="00764916"/>
    <w:rsid w:val="00766ED5"/>
    <w:rsid w:val="00767FBD"/>
    <w:rsid w:val="0077073B"/>
    <w:rsid w:val="00790503"/>
    <w:rsid w:val="007912F5"/>
    <w:rsid w:val="0079656D"/>
    <w:rsid w:val="007A0D20"/>
    <w:rsid w:val="007B2D9F"/>
    <w:rsid w:val="007E1042"/>
    <w:rsid w:val="007E113F"/>
    <w:rsid w:val="007E28C8"/>
    <w:rsid w:val="007F65FA"/>
    <w:rsid w:val="007F671C"/>
    <w:rsid w:val="0080033E"/>
    <w:rsid w:val="0080652F"/>
    <w:rsid w:val="0081062A"/>
    <w:rsid w:val="00817952"/>
    <w:rsid w:val="00832EC3"/>
    <w:rsid w:val="00837A6E"/>
    <w:rsid w:val="0084061A"/>
    <w:rsid w:val="00861998"/>
    <w:rsid w:val="00861B9D"/>
    <w:rsid w:val="00862528"/>
    <w:rsid w:val="008648E9"/>
    <w:rsid w:val="00874C6B"/>
    <w:rsid w:val="00875BCA"/>
    <w:rsid w:val="0087674E"/>
    <w:rsid w:val="008A57B6"/>
    <w:rsid w:val="008B1564"/>
    <w:rsid w:val="008B228C"/>
    <w:rsid w:val="008D36EF"/>
    <w:rsid w:val="008D77F6"/>
    <w:rsid w:val="008E53E0"/>
    <w:rsid w:val="008F2C00"/>
    <w:rsid w:val="008F3802"/>
    <w:rsid w:val="008F3AE1"/>
    <w:rsid w:val="00914231"/>
    <w:rsid w:val="009175BA"/>
    <w:rsid w:val="009323FB"/>
    <w:rsid w:val="00936B73"/>
    <w:rsid w:val="00967205"/>
    <w:rsid w:val="00976F64"/>
    <w:rsid w:val="009942ED"/>
    <w:rsid w:val="00995DF9"/>
    <w:rsid w:val="00997821"/>
    <w:rsid w:val="009A197E"/>
    <w:rsid w:val="009A5993"/>
    <w:rsid w:val="009B46F2"/>
    <w:rsid w:val="009C2CE2"/>
    <w:rsid w:val="009D0D3D"/>
    <w:rsid w:val="009D39A9"/>
    <w:rsid w:val="009D7EB0"/>
    <w:rsid w:val="009E1B50"/>
    <w:rsid w:val="009E30C9"/>
    <w:rsid w:val="00A2457E"/>
    <w:rsid w:val="00A31ADA"/>
    <w:rsid w:val="00A34250"/>
    <w:rsid w:val="00A634B9"/>
    <w:rsid w:val="00A71C59"/>
    <w:rsid w:val="00A8315C"/>
    <w:rsid w:val="00A8550C"/>
    <w:rsid w:val="00A8578B"/>
    <w:rsid w:val="00A8637B"/>
    <w:rsid w:val="00AA3382"/>
    <w:rsid w:val="00AA7A34"/>
    <w:rsid w:val="00AA7E03"/>
    <w:rsid w:val="00AC64D9"/>
    <w:rsid w:val="00AD0B14"/>
    <w:rsid w:val="00AD2CA0"/>
    <w:rsid w:val="00AE0644"/>
    <w:rsid w:val="00AF4F48"/>
    <w:rsid w:val="00B00885"/>
    <w:rsid w:val="00B0729B"/>
    <w:rsid w:val="00B12728"/>
    <w:rsid w:val="00B129E7"/>
    <w:rsid w:val="00B149C6"/>
    <w:rsid w:val="00B17EAC"/>
    <w:rsid w:val="00B23668"/>
    <w:rsid w:val="00B44B04"/>
    <w:rsid w:val="00B4746C"/>
    <w:rsid w:val="00B7062A"/>
    <w:rsid w:val="00BB3F6B"/>
    <w:rsid w:val="00BC2D2A"/>
    <w:rsid w:val="00BC64B9"/>
    <w:rsid w:val="00BD0E78"/>
    <w:rsid w:val="00BD44A7"/>
    <w:rsid w:val="00BE159F"/>
    <w:rsid w:val="00BE5708"/>
    <w:rsid w:val="00BE737A"/>
    <w:rsid w:val="00BE7D3B"/>
    <w:rsid w:val="00BF1E86"/>
    <w:rsid w:val="00BF65C9"/>
    <w:rsid w:val="00C077C9"/>
    <w:rsid w:val="00C23597"/>
    <w:rsid w:val="00C26CE6"/>
    <w:rsid w:val="00C27CBB"/>
    <w:rsid w:val="00C32077"/>
    <w:rsid w:val="00C34789"/>
    <w:rsid w:val="00C37B7A"/>
    <w:rsid w:val="00C4481E"/>
    <w:rsid w:val="00C5453C"/>
    <w:rsid w:val="00C652D6"/>
    <w:rsid w:val="00C71189"/>
    <w:rsid w:val="00C82EBB"/>
    <w:rsid w:val="00CA1E1A"/>
    <w:rsid w:val="00CA347C"/>
    <w:rsid w:val="00CB0732"/>
    <w:rsid w:val="00CC07BB"/>
    <w:rsid w:val="00CC6DA5"/>
    <w:rsid w:val="00CC7423"/>
    <w:rsid w:val="00CD3572"/>
    <w:rsid w:val="00CD7749"/>
    <w:rsid w:val="00CF0A51"/>
    <w:rsid w:val="00CF0CCA"/>
    <w:rsid w:val="00CF106E"/>
    <w:rsid w:val="00CF403A"/>
    <w:rsid w:val="00D01358"/>
    <w:rsid w:val="00D05B94"/>
    <w:rsid w:val="00D24423"/>
    <w:rsid w:val="00D27EF7"/>
    <w:rsid w:val="00D47350"/>
    <w:rsid w:val="00D5150A"/>
    <w:rsid w:val="00D54675"/>
    <w:rsid w:val="00D620DA"/>
    <w:rsid w:val="00D673BD"/>
    <w:rsid w:val="00D72D2B"/>
    <w:rsid w:val="00D75B67"/>
    <w:rsid w:val="00D85E89"/>
    <w:rsid w:val="00DA2FD0"/>
    <w:rsid w:val="00DA3B7E"/>
    <w:rsid w:val="00DB3847"/>
    <w:rsid w:val="00DB40C6"/>
    <w:rsid w:val="00DC1AFB"/>
    <w:rsid w:val="00DC4111"/>
    <w:rsid w:val="00DE633A"/>
    <w:rsid w:val="00DF0400"/>
    <w:rsid w:val="00DF0612"/>
    <w:rsid w:val="00DF4C7B"/>
    <w:rsid w:val="00E01F48"/>
    <w:rsid w:val="00E025E3"/>
    <w:rsid w:val="00E02622"/>
    <w:rsid w:val="00E04AF0"/>
    <w:rsid w:val="00E0766F"/>
    <w:rsid w:val="00E10458"/>
    <w:rsid w:val="00E1242D"/>
    <w:rsid w:val="00E2136D"/>
    <w:rsid w:val="00E21500"/>
    <w:rsid w:val="00E251CC"/>
    <w:rsid w:val="00E35280"/>
    <w:rsid w:val="00E3635C"/>
    <w:rsid w:val="00E45674"/>
    <w:rsid w:val="00E467C7"/>
    <w:rsid w:val="00E56A27"/>
    <w:rsid w:val="00E61B5E"/>
    <w:rsid w:val="00E664C0"/>
    <w:rsid w:val="00E77B28"/>
    <w:rsid w:val="00E905EA"/>
    <w:rsid w:val="00E94CFB"/>
    <w:rsid w:val="00E9671E"/>
    <w:rsid w:val="00EB3B58"/>
    <w:rsid w:val="00EC16D5"/>
    <w:rsid w:val="00EC5F78"/>
    <w:rsid w:val="00ED1F23"/>
    <w:rsid w:val="00ED1F75"/>
    <w:rsid w:val="00ED38D3"/>
    <w:rsid w:val="00ED3C7F"/>
    <w:rsid w:val="00ED6C5C"/>
    <w:rsid w:val="00EE6318"/>
    <w:rsid w:val="00EE798E"/>
    <w:rsid w:val="00EF03F4"/>
    <w:rsid w:val="00EF4E99"/>
    <w:rsid w:val="00F008F9"/>
    <w:rsid w:val="00F03AD4"/>
    <w:rsid w:val="00F10296"/>
    <w:rsid w:val="00F10A3F"/>
    <w:rsid w:val="00F130A7"/>
    <w:rsid w:val="00F22E4F"/>
    <w:rsid w:val="00F25990"/>
    <w:rsid w:val="00F26CC2"/>
    <w:rsid w:val="00F3005E"/>
    <w:rsid w:val="00F36CCC"/>
    <w:rsid w:val="00F4217C"/>
    <w:rsid w:val="00F428C1"/>
    <w:rsid w:val="00F45C05"/>
    <w:rsid w:val="00F531E2"/>
    <w:rsid w:val="00F551FC"/>
    <w:rsid w:val="00F8010E"/>
    <w:rsid w:val="00F85CFF"/>
    <w:rsid w:val="00F901E9"/>
    <w:rsid w:val="00F92F2F"/>
    <w:rsid w:val="00F97A44"/>
    <w:rsid w:val="00F97F1A"/>
    <w:rsid w:val="00FA0DFB"/>
    <w:rsid w:val="00FA27B7"/>
    <w:rsid w:val="00FA2D86"/>
    <w:rsid w:val="00FB6E45"/>
    <w:rsid w:val="00FB792A"/>
    <w:rsid w:val="00FC68A4"/>
    <w:rsid w:val="00FD4EE6"/>
    <w:rsid w:val="7987A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f3ec,#e1dcc8,#eaeef1"/>
    </o:shapedefaults>
    <o:shapelayout v:ext="edit">
      <o:idmap v:ext="edit" data="1"/>
    </o:shapelayout>
  </w:shapeDefaults>
  <w:decimalSymbol w:val="."/>
  <w:listSeparator w:val=","/>
  <w14:docId w14:val="50315675"/>
  <w15:docId w15:val="{90D645E9-8835-49D2-B9FC-CC6D75A1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4D8"/>
    <w:pPr>
      <w:pBdr>
        <w:top w:val="single" w:sz="48" w:space="12" w:color="EAEEF1"/>
        <w:left w:val="single" w:sz="48" w:space="16" w:color="EAEEF1"/>
        <w:bottom w:val="single" w:sz="48" w:space="12" w:color="EAEEF1"/>
        <w:right w:val="single" w:sz="48" w:space="16" w:color="EAEEF1"/>
      </w:pBdr>
      <w:shd w:val="clear" w:color="auto" w:fill="EAEEF1"/>
      <w:spacing w:before="80" w:after="320"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29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5F3EC"/>
      <w:spacing w:before="720" w:after="120"/>
      <w:outlineLvl w:val="0"/>
    </w:pPr>
    <w:rPr>
      <w:rFonts w:eastAsiaTheme="majorEastAsia" w:cstheme="majorBidi"/>
      <w:b/>
      <w:color w:val="C894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939"/>
    <w:pPr>
      <w:keepNext/>
      <w:keepLines/>
      <w:spacing w:after="8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0AE"/>
    <w:pPr>
      <w:keepNext/>
      <w:keepLines/>
      <w:spacing w:before="720" w:after="240"/>
      <w:outlineLvl w:val="2"/>
    </w:pPr>
    <w:rPr>
      <w:rFonts w:eastAsiaTheme="majorEastAsia" w:cstheme="majorBidi"/>
      <w:b/>
      <w:color w:val="AD9610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10AE"/>
    <w:pPr>
      <w:keepNext/>
      <w:keepLines/>
      <w:spacing w:after="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ory">
    <w:name w:val="Introductory"/>
    <w:basedOn w:val="Normal"/>
    <w:link w:val="IntroductoryChar"/>
    <w:qFormat/>
    <w:rsid w:val="00BB3F6B"/>
    <w:pPr>
      <w:spacing w:before="500" w:after="120"/>
    </w:pPr>
    <w:rPr>
      <w:rFonts w:eastAsia="Times New Roman" w:cs="Calibri"/>
      <w:sz w:val="29"/>
      <w:szCs w:val="24"/>
      <w:lang w:val="en-US" w:eastAsia="en-AU"/>
    </w:rPr>
  </w:style>
  <w:style w:type="character" w:customStyle="1" w:styleId="IntroductoryChar">
    <w:name w:val="Introductory Char"/>
    <w:basedOn w:val="DefaultParagraphFont"/>
    <w:link w:val="Introductory"/>
    <w:rsid w:val="00BB3F6B"/>
    <w:rPr>
      <w:rFonts w:ascii="Arial" w:eastAsia="Times New Roman" w:hAnsi="Arial" w:cs="Calibri"/>
      <w:sz w:val="29"/>
      <w:szCs w:val="24"/>
      <w:shd w:val="clear" w:color="auto" w:fill="E1DCC8"/>
      <w:lang w:val="en-US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10296"/>
    <w:rPr>
      <w:rFonts w:ascii="Arial" w:eastAsiaTheme="majorEastAsia" w:hAnsi="Arial" w:cstheme="majorBidi"/>
      <w:b/>
      <w:color w:val="C89400"/>
      <w:sz w:val="36"/>
      <w:szCs w:val="32"/>
      <w:shd w:val="clear" w:color="auto" w:fill="F5F3EC"/>
    </w:rPr>
  </w:style>
  <w:style w:type="character" w:customStyle="1" w:styleId="Heading2Char">
    <w:name w:val="Heading 2 Char"/>
    <w:basedOn w:val="DefaultParagraphFont"/>
    <w:link w:val="Heading2"/>
    <w:uiPriority w:val="9"/>
    <w:rsid w:val="00243939"/>
    <w:rPr>
      <w:rFonts w:ascii="Arial" w:eastAsiaTheme="majorEastAsia" w:hAnsi="Arial" w:cstheme="majorBidi"/>
      <w:b/>
      <w:sz w:val="24"/>
      <w:szCs w:val="26"/>
      <w:shd w:val="clear" w:color="auto" w:fill="E1DCC8"/>
    </w:rPr>
  </w:style>
  <w:style w:type="paragraph" w:styleId="Title">
    <w:name w:val="Title"/>
    <w:basedOn w:val="Normal"/>
    <w:next w:val="Normal"/>
    <w:link w:val="TitleChar"/>
    <w:uiPriority w:val="10"/>
    <w:qFormat/>
    <w:rsid w:val="00232606"/>
    <w:pPr>
      <w:pBdr>
        <w:top w:val="single" w:sz="48" w:space="12" w:color="C89400"/>
        <w:left w:val="single" w:sz="48" w:space="16" w:color="C89400"/>
        <w:bottom w:val="single" w:sz="48" w:space="12" w:color="C89400"/>
        <w:right w:val="single" w:sz="48" w:space="16" w:color="C89400"/>
      </w:pBdr>
      <w:shd w:val="solid" w:color="C89400" w:fill="auto"/>
      <w:spacing w:before="0" w:after="480" w:line="240" w:lineRule="auto"/>
      <w:contextualSpacing/>
    </w:pPr>
    <w:rPr>
      <w:rFonts w:eastAsiaTheme="majorEastAsia" w:cstheme="majorBidi"/>
      <w:b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606"/>
    <w:rPr>
      <w:rFonts w:ascii="Arial" w:eastAsiaTheme="majorEastAsia" w:hAnsi="Arial" w:cstheme="majorBidi"/>
      <w:b/>
      <w:color w:val="FFFFFF" w:themeColor="background1"/>
      <w:spacing w:val="-10"/>
      <w:kern w:val="28"/>
      <w:sz w:val="72"/>
      <w:szCs w:val="56"/>
      <w:shd w:val="solid" w:color="C89400" w:fill="auto"/>
    </w:rPr>
  </w:style>
  <w:style w:type="paragraph" w:styleId="ListParagraph">
    <w:name w:val="List Paragraph"/>
    <w:basedOn w:val="Normal"/>
    <w:uiPriority w:val="34"/>
    <w:qFormat/>
    <w:rsid w:val="002326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5F3EC"/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F10AE"/>
    <w:rPr>
      <w:rFonts w:ascii="Arial" w:eastAsiaTheme="majorEastAsia" w:hAnsi="Arial" w:cstheme="majorBidi"/>
      <w:b/>
      <w:color w:val="AD9610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10AE"/>
    <w:rPr>
      <w:rFonts w:ascii="Arial" w:eastAsiaTheme="majorEastAsia" w:hAnsi="Arial" w:cstheme="majorBidi"/>
      <w:b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4F36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6C0"/>
    <w:rPr>
      <w:color w:val="605E5C"/>
      <w:shd w:val="clear" w:color="auto" w:fill="E1DFDD"/>
    </w:rPr>
  </w:style>
  <w:style w:type="paragraph" w:customStyle="1" w:styleId="Note">
    <w:name w:val="Note"/>
    <w:basedOn w:val="Normal"/>
    <w:link w:val="NoteChar"/>
    <w:qFormat/>
    <w:rsid w:val="00D27EF7"/>
    <w:pPr>
      <w:pBdr>
        <w:top w:val="single" w:sz="24" w:space="4" w:color="FFC000"/>
        <w:left w:val="single" w:sz="24" w:space="5" w:color="FFC000"/>
        <w:bottom w:val="single" w:sz="24" w:space="4" w:color="FFC000"/>
        <w:right w:val="single" w:sz="24" w:space="5" w:color="FFC000"/>
      </w:pBdr>
      <w:shd w:val="clear" w:color="auto" w:fill="FFC000"/>
    </w:pPr>
  </w:style>
  <w:style w:type="paragraph" w:styleId="Header">
    <w:name w:val="header"/>
    <w:basedOn w:val="Normal"/>
    <w:link w:val="HeaderChar"/>
    <w:uiPriority w:val="99"/>
    <w:unhideWhenUsed/>
    <w:rsid w:val="001E5A5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NoteChar">
    <w:name w:val="Note Char"/>
    <w:basedOn w:val="DefaultParagraphFont"/>
    <w:link w:val="Note"/>
    <w:rsid w:val="00D27EF7"/>
    <w:rPr>
      <w:rFonts w:ascii="Arial" w:hAnsi="Arial"/>
      <w:shd w:val="clear" w:color="auto" w:fill="FFC000"/>
    </w:rPr>
  </w:style>
  <w:style w:type="character" w:customStyle="1" w:styleId="HeaderChar">
    <w:name w:val="Header Char"/>
    <w:basedOn w:val="DefaultParagraphFont"/>
    <w:link w:val="Header"/>
    <w:uiPriority w:val="99"/>
    <w:rsid w:val="001E5A50"/>
    <w:rPr>
      <w:rFonts w:ascii="Arial" w:hAnsi="Arial"/>
      <w:shd w:val="clear" w:color="auto" w:fill="EAEEF1"/>
    </w:rPr>
  </w:style>
  <w:style w:type="paragraph" w:styleId="Footer">
    <w:name w:val="footer"/>
    <w:basedOn w:val="Normal"/>
    <w:link w:val="FooterChar"/>
    <w:uiPriority w:val="99"/>
    <w:unhideWhenUsed/>
    <w:rsid w:val="00E215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50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rnWithACFID.com" TargetMode="External"/></Relationships>
</file>

<file path=word/theme/theme1.xml><?xml version="1.0" encoding="utf-8"?>
<a:theme xmlns:a="http://schemas.openxmlformats.org/drawingml/2006/main" name="Office Theme">
  <a:themeElements>
    <a:clrScheme name="ACFID">
      <a:dk1>
        <a:sysClr val="windowText" lastClr="000000"/>
      </a:dk1>
      <a:lt1>
        <a:sysClr val="window" lastClr="FFFFFF"/>
      </a:lt1>
      <a:dk2>
        <a:srgbClr val="4C4C4C"/>
      </a:dk2>
      <a:lt2>
        <a:srgbClr val="CEC6A4"/>
      </a:lt2>
      <a:accent1>
        <a:srgbClr val="AD9610"/>
      </a:accent1>
      <a:accent2>
        <a:srgbClr val="707070"/>
      </a:accent2>
      <a:accent3>
        <a:srgbClr val="BF793A"/>
      </a:accent3>
      <a:accent4>
        <a:srgbClr val="4C4C4C"/>
      </a:accent4>
      <a:accent5>
        <a:srgbClr val="98ADBB"/>
      </a:accent5>
      <a:accent6>
        <a:srgbClr val="968C9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8448691C6C64C9FAFBF2C8AC0F1DD" ma:contentTypeVersion="14" ma:contentTypeDescription="Create a new document." ma:contentTypeScope="" ma:versionID="26dd75b18dadb5ef9cdd0fdc668acd55">
  <xsd:schema xmlns:xsd="http://www.w3.org/2001/XMLSchema" xmlns:xs="http://www.w3.org/2001/XMLSchema" xmlns:p="http://schemas.microsoft.com/office/2006/metadata/properties" xmlns:ns2="http://schemas.microsoft.com/sharepoint/v4" xmlns:ns3="90eb63da-8d7e-4c67-a224-4c9befe50fbc" xmlns:ns4="6a434d51-c759-4cdf-9983-ab5f8d80014b" targetNamespace="http://schemas.microsoft.com/office/2006/metadata/properties" ma:root="true" ma:fieldsID="4b556aad328726ea26ed2566d248715a" ns2:_="" ns3:_="" ns4:_="">
    <xsd:import namespace="http://schemas.microsoft.com/sharepoint/v4"/>
    <xsd:import namespace="90eb63da-8d7e-4c67-a224-4c9befe50fbc"/>
    <xsd:import namespace="6a434d51-c759-4cdf-9983-ab5f8d80014b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b63da-8d7e-4c67-a224-4c9befe50fb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34d51-c759-4cdf-9983-ab5f8d800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haredWithUsers xmlns="90eb63da-8d7e-4c67-a224-4c9befe50fbc">
      <UserInfo>
        <DisplayName>Freya Whereat</DisplayName>
        <AccountId>8093</AccountId>
        <AccountType/>
      </UserInfo>
      <UserInfo>
        <DisplayName>Shweta Tank</DisplayName>
        <AccountId>6982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D37A281-4E7F-49F5-810B-8C956985A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90eb63da-8d7e-4c67-a224-4c9befe50fbc"/>
    <ds:schemaRef ds:uri="6a434d51-c759-4cdf-9983-ab5f8d800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A27D2-ACF0-45FB-9358-B84A12BF0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4DA5D-27AB-4975-8579-183D24E5EBB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90eb63da-8d7e-4c67-a224-4c9befe50f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Smith</dc:creator>
  <cp:keywords/>
  <dc:description/>
  <cp:lastModifiedBy>Jess Smith</cp:lastModifiedBy>
  <cp:revision>25</cp:revision>
  <dcterms:created xsi:type="dcterms:W3CDTF">2022-05-18T23:51:00Z</dcterms:created>
  <dcterms:modified xsi:type="dcterms:W3CDTF">2022-05-19T00:57:00Z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0x0101007B08448691C6C64C9FAFBF2C8AC0F1DD</vt:lpwstr>
  </property>
</Properties>
</file>