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5F3EC"/>
  <w:body>
    <w:p w14:paraId="15B99080" w14:textId="0C8D435D" w:rsidR="00510441" w:rsidRPr="001333FD" w:rsidRDefault="001333FD" w:rsidP="006C0B5B">
      <w:pPr>
        <w:pStyle w:val="Title"/>
        <w:rPr>
          <w:sz w:val="60"/>
          <w:szCs w:val="60"/>
        </w:rPr>
      </w:pPr>
      <w:r w:rsidRPr="001333FD">
        <w:rPr>
          <w:sz w:val="60"/>
          <w:szCs w:val="60"/>
        </w:rPr>
        <w:t>How to d</w:t>
      </w:r>
      <w:r w:rsidR="002C38ED" w:rsidRPr="001333FD">
        <w:rPr>
          <w:sz w:val="60"/>
          <w:szCs w:val="60"/>
        </w:rPr>
        <w:t>ecolonis</w:t>
      </w:r>
      <w:r w:rsidRPr="001333FD">
        <w:rPr>
          <w:sz w:val="60"/>
          <w:szCs w:val="60"/>
        </w:rPr>
        <w:t>e r</w:t>
      </w:r>
      <w:r w:rsidR="006774D8" w:rsidRPr="001333FD">
        <w:rPr>
          <w:sz w:val="60"/>
          <w:szCs w:val="60"/>
        </w:rPr>
        <w:t>e</w:t>
      </w:r>
      <w:r w:rsidR="002C38ED" w:rsidRPr="001333FD">
        <w:rPr>
          <w:sz w:val="60"/>
          <w:szCs w:val="60"/>
        </w:rPr>
        <w:t>cruitment</w:t>
      </w:r>
    </w:p>
    <w:p w14:paraId="270190A3" w14:textId="4E90F55C" w:rsidR="003450A3" w:rsidRPr="001333FD" w:rsidRDefault="00DB40C6" w:rsidP="006C0B5B">
      <w:pPr>
        <w:pStyle w:val="Title"/>
        <w:rPr>
          <w:sz w:val="40"/>
          <w:szCs w:val="40"/>
        </w:rPr>
        <w:sectPr w:rsidR="003450A3" w:rsidRPr="001333FD" w:rsidSect="00F008F9">
          <w:footerReference w:type="default" r:id="rId10"/>
          <w:pgSz w:w="11906" w:h="16838"/>
          <w:pgMar w:top="284" w:right="720" w:bottom="720" w:left="720" w:header="708" w:footer="708" w:gutter="0"/>
          <w:cols w:space="708"/>
          <w:docGrid w:linePitch="360"/>
        </w:sectPr>
      </w:pPr>
      <w:r w:rsidRPr="001333FD">
        <w:rPr>
          <w:b w:val="0"/>
          <w:bCs/>
          <w:sz w:val="40"/>
          <w:szCs w:val="40"/>
        </w:rPr>
        <w:t>Tips</w:t>
      </w:r>
      <w:r w:rsidR="002C38ED" w:rsidRPr="001333FD">
        <w:rPr>
          <w:b w:val="0"/>
          <w:bCs/>
          <w:sz w:val="40"/>
          <w:szCs w:val="40"/>
        </w:rPr>
        <w:t xml:space="preserve"> for</w:t>
      </w:r>
      <w:r w:rsidR="0077073B" w:rsidRPr="001333FD">
        <w:rPr>
          <w:b w:val="0"/>
          <w:bCs/>
          <w:sz w:val="40"/>
          <w:szCs w:val="40"/>
        </w:rPr>
        <w:t xml:space="preserve"> decolonis</w:t>
      </w:r>
      <w:r w:rsidRPr="001333FD">
        <w:rPr>
          <w:b w:val="0"/>
          <w:bCs/>
          <w:sz w:val="40"/>
          <w:szCs w:val="40"/>
        </w:rPr>
        <w:t>ing</w:t>
      </w:r>
      <w:r w:rsidR="002C38ED" w:rsidRPr="001333FD">
        <w:rPr>
          <w:b w:val="0"/>
          <w:bCs/>
          <w:sz w:val="40"/>
          <w:szCs w:val="40"/>
        </w:rPr>
        <w:t xml:space="preserve"> </w:t>
      </w:r>
      <w:r w:rsidR="00FA0DFB" w:rsidRPr="001333FD">
        <w:rPr>
          <w:b w:val="0"/>
          <w:bCs/>
          <w:sz w:val="40"/>
          <w:szCs w:val="40"/>
        </w:rPr>
        <w:t xml:space="preserve">recruitment strategies </w:t>
      </w:r>
      <w:r w:rsidR="001333FD" w:rsidRPr="001333FD">
        <w:rPr>
          <w:b w:val="0"/>
          <w:bCs/>
          <w:sz w:val="40"/>
          <w:szCs w:val="40"/>
        </w:rPr>
        <w:t>and</w:t>
      </w:r>
      <w:r w:rsidR="00544F1F" w:rsidRPr="001333FD">
        <w:rPr>
          <w:b w:val="0"/>
          <w:bCs/>
          <w:sz w:val="40"/>
          <w:szCs w:val="40"/>
        </w:rPr>
        <w:t xml:space="preserve"> criteria</w:t>
      </w:r>
    </w:p>
    <w:p w14:paraId="1F95CEC1" w14:textId="1D7CCDBE" w:rsidR="00F26CC2" w:rsidRPr="00514556" w:rsidRDefault="00AC64D9" w:rsidP="00FA27B7">
      <w:pPr>
        <w:pStyle w:val="Heading1"/>
        <w:spacing w:before="0"/>
        <w:rPr>
          <w:b w:val="0"/>
          <w:bCs/>
          <w:sz w:val="26"/>
          <w:szCs w:val="26"/>
        </w:rPr>
      </w:pPr>
      <w:bookmarkStart w:id="0" w:name="_Hlk101438650"/>
      <w:r>
        <w:t>Yieldin</w:t>
      </w:r>
      <w:r w:rsidR="004A0027">
        <w:t>g Power</w:t>
      </w:r>
    </w:p>
    <w:bookmarkEnd w:id="0"/>
    <w:p w14:paraId="68C32318" w14:textId="2692CD3B" w:rsidR="003F44D1" w:rsidRDefault="00235FE8" w:rsidP="00CA1E1A">
      <w:pPr>
        <w:pStyle w:val="ListParagraph"/>
        <w:numPr>
          <w:ilvl w:val="0"/>
          <w:numId w:val="1"/>
        </w:numPr>
        <w:spacing w:before="120" w:after="0"/>
        <w:ind w:left="425" w:hanging="425"/>
        <w:contextualSpacing w:val="0"/>
      </w:pPr>
      <w:r>
        <w:t>Design a recruitment strategy for white staff which prioritises the skills needed to support locally led processes (rather than prioritising technical skills)</w:t>
      </w:r>
      <w:r w:rsidR="00EC16D5">
        <w:t>. For example, prioritise:</w:t>
      </w:r>
    </w:p>
    <w:p w14:paraId="0294535C" w14:textId="60EDDFD2" w:rsidR="00EC16D5" w:rsidRDefault="0059447F" w:rsidP="00CA1E1A">
      <w:pPr>
        <w:pStyle w:val="ListParagraph"/>
        <w:numPr>
          <w:ilvl w:val="1"/>
          <w:numId w:val="1"/>
        </w:numPr>
        <w:spacing w:before="40" w:after="0"/>
        <w:ind w:left="851"/>
        <w:contextualSpacing w:val="0"/>
      </w:pPr>
      <w:r>
        <w:t>Listening</w:t>
      </w:r>
      <w:r w:rsidR="003E3103">
        <w:t xml:space="preserve"> and understanding context.</w:t>
      </w:r>
    </w:p>
    <w:p w14:paraId="43F7B02E" w14:textId="405D5ABF" w:rsidR="0059447F" w:rsidRDefault="00764916" w:rsidP="00F36CCC">
      <w:pPr>
        <w:pStyle w:val="ListParagraph"/>
        <w:numPr>
          <w:ilvl w:val="1"/>
          <w:numId w:val="1"/>
        </w:numPr>
        <w:spacing w:before="40" w:after="0"/>
        <w:ind w:left="851"/>
        <w:contextualSpacing w:val="0"/>
      </w:pPr>
      <w:r>
        <w:t>S</w:t>
      </w:r>
      <w:r w:rsidR="0059447F">
        <w:t>tepping back, relinquishing control, not leading, understanding when to step in and offer support and when not to</w:t>
      </w:r>
      <w:r w:rsidR="00C82EBB">
        <w:t>.</w:t>
      </w:r>
    </w:p>
    <w:p w14:paraId="1431BA4F" w14:textId="586F1D4A" w:rsidR="00764916" w:rsidRDefault="00764916" w:rsidP="00B129E7">
      <w:pPr>
        <w:pStyle w:val="ListParagraph"/>
        <w:numPr>
          <w:ilvl w:val="1"/>
          <w:numId w:val="1"/>
        </w:numPr>
        <w:spacing w:before="40" w:after="0"/>
        <w:ind w:left="851"/>
        <w:contextualSpacing w:val="0"/>
      </w:pPr>
      <w:r>
        <w:t xml:space="preserve">Supporting others while providing them with space to develop their own ways </w:t>
      </w:r>
      <w:r w:rsidR="009323FB">
        <w:t>to manage projects that fit their context</w:t>
      </w:r>
      <w:r w:rsidR="00C82EBB">
        <w:t>.</w:t>
      </w:r>
    </w:p>
    <w:p w14:paraId="460AC115" w14:textId="433DB494" w:rsidR="00C82EBB" w:rsidRDefault="009323FB" w:rsidP="00B129E7">
      <w:pPr>
        <w:pStyle w:val="ListParagraph"/>
        <w:numPr>
          <w:ilvl w:val="1"/>
          <w:numId w:val="1"/>
        </w:numPr>
        <w:spacing w:before="40" w:after="0"/>
        <w:ind w:left="851"/>
        <w:contextualSpacing w:val="0"/>
      </w:pPr>
      <w:r>
        <w:t>Being reflective about power and leading from behind</w:t>
      </w:r>
      <w:r w:rsidR="00C82EBB">
        <w:t>, rather than in front.</w:t>
      </w:r>
    </w:p>
    <w:p w14:paraId="67335725" w14:textId="0A5E30B6" w:rsidR="00C82EBB" w:rsidRDefault="00C82EBB" w:rsidP="00B129E7">
      <w:pPr>
        <w:pStyle w:val="ListParagraph"/>
        <w:numPr>
          <w:ilvl w:val="1"/>
          <w:numId w:val="1"/>
        </w:numPr>
        <w:spacing w:before="40" w:after="0"/>
        <w:ind w:left="851"/>
        <w:contextualSpacing w:val="0"/>
      </w:pPr>
      <w:r>
        <w:t>Exercising intuition and judgement.</w:t>
      </w:r>
    </w:p>
    <w:p w14:paraId="5A7F743B" w14:textId="3EFE4A1C" w:rsidR="00C82EBB" w:rsidRDefault="00C82EBB" w:rsidP="00B129E7">
      <w:pPr>
        <w:pStyle w:val="ListParagraph"/>
        <w:numPr>
          <w:ilvl w:val="1"/>
          <w:numId w:val="1"/>
        </w:numPr>
        <w:spacing w:before="40" w:after="0"/>
        <w:ind w:left="851"/>
        <w:contextualSpacing w:val="0"/>
      </w:pPr>
      <w:r>
        <w:t>Brokering and facilitating relationships.</w:t>
      </w:r>
    </w:p>
    <w:p w14:paraId="3C6DFD26" w14:textId="551F0533" w:rsidR="00C82EBB" w:rsidRDefault="00004C10" w:rsidP="00B129E7">
      <w:pPr>
        <w:pStyle w:val="ListParagraph"/>
        <w:numPr>
          <w:ilvl w:val="1"/>
          <w:numId w:val="1"/>
        </w:numPr>
        <w:spacing w:before="40" w:after="240"/>
        <w:ind w:left="851"/>
        <w:contextualSpacing w:val="0"/>
      </w:pPr>
      <w:r>
        <w:t>C</w:t>
      </w:r>
      <w:r w:rsidR="00450558">
        <w:t>ourage to challenge</w:t>
      </w:r>
      <w:r w:rsidR="006D5056">
        <w:t xml:space="preserve"> self and the sector to think and work differently.</w:t>
      </w:r>
    </w:p>
    <w:p w14:paraId="35ABC9D1" w14:textId="0DF176CC" w:rsidR="004731F6" w:rsidRDefault="003E3103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Design a performance management system which validates and recognises these skills, rather than valuing certainty and compliance or </w:t>
      </w:r>
      <w:r w:rsidR="00A8637B">
        <w:t xml:space="preserve">valuing people who always </w:t>
      </w:r>
      <w:r w:rsidR="00F36CCC">
        <w:t xml:space="preserve">visibly </w:t>
      </w:r>
      <w:r w:rsidR="00A8637B">
        <w:t>lead.</w:t>
      </w:r>
    </w:p>
    <w:p w14:paraId="3773B1A1" w14:textId="502F800B" w:rsidR="007E1042" w:rsidRDefault="00CA1E1A" w:rsidP="004731F6">
      <w:pPr>
        <w:pStyle w:val="ListParagraph"/>
        <w:numPr>
          <w:ilvl w:val="0"/>
          <w:numId w:val="1"/>
        </w:numPr>
        <w:spacing w:before="120" w:after="240"/>
        <w:ind w:left="425" w:hanging="425"/>
        <w:contextualSpacing w:val="0"/>
      </w:pPr>
      <w:r>
        <w:t xml:space="preserve">If employing a white staff member to work with a </w:t>
      </w:r>
      <w:r w:rsidR="006A1C56">
        <w:t>local team</w:t>
      </w:r>
      <w:r w:rsidR="00914231">
        <w:t xml:space="preserve">, </w:t>
      </w:r>
      <w:r w:rsidR="00F97A44">
        <w:t xml:space="preserve">facilitate </w:t>
      </w:r>
      <w:r w:rsidR="003C3760">
        <w:t xml:space="preserve">a process to allow the team to express their expectations for that person’s professional behaviours, leadership style, and effective facilitation </w:t>
      </w:r>
      <w:r w:rsidR="007E113F">
        <w:t xml:space="preserve">of decolonisation and locally led processes. Establish this set of expectations as part of the metrics for monitoring </w:t>
      </w:r>
      <w:r w:rsidR="00B00885">
        <w:t>performance.</w:t>
      </w:r>
    </w:p>
    <w:p w14:paraId="737D02AE" w14:textId="601BFC79" w:rsidR="00A634B9" w:rsidRPr="00514556" w:rsidRDefault="00AC64D9" w:rsidP="00FA27B7">
      <w:pPr>
        <w:pStyle w:val="Heading1"/>
        <w:spacing w:before="0"/>
        <w:rPr>
          <w:sz w:val="26"/>
          <w:szCs w:val="26"/>
        </w:rPr>
      </w:pPr>
      <w:r w:rsidRPr="00DF4C7B">
        <w:t>Wieldin</w:t>
      </w:r>
      <w:r w:rsidR="004A0027">
        <w:t>g Power</w:t>
      </w:r>
    </w:p>
    <w:p w14:paraId="4B4075FB" w14:textId="77777777" w:rsidR="004A0027" w:rsidRDefault="001B21E1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Undertake conscious recruitment of black and brown staff with the necessary relational and political </w:t>
      </w:r>
      <w:r w:rsidR="006C59E8">
        <w:t>economy navigation skills.</w:t>
      </w:r>
    </w:p>
    <w:p w14:paraId="66CE41FA" w14:textId="7410EB98" w:rsidR="007E1042" w:rsidRPr="00357356" w:rsidRDefault="006C59E8" w:rsidP="00E01F48">
      <w:pPr>
        <w:pStyle w:val="ListParagraph"/>
        <w:numPr>
          <w:ilvl w:val="0"/>
          <w:numId w:val="2"/>
        </w:numPr>
        <w:spacing w:before="120" w:after="240"/>
        <w:ind w:left="425" w:hanging="425"/>
        <w:contextualSpacing w:val="0"/>
      </w:pPr>
      <w:r>
        <w:t xml:space="preserve">Frame recruitment questions to pick up on candidates’ ability to broker </w:t>
      </w:r>
      <w:r w:rsidR="00282632">
        <w:t>sustainable, equitable, broad-based partnerships</w:t>
      </w:r>
      <w:r w:rsidR="00E01F48">
        <w:t>;</w:t>
      </w:r>
      <w:r w:rsidR="00282632">
        <w:t xml:space="preserve"> building coalitions</w:t>
      </w:r>
      <w:r w:rsidR="00E01F48">
        <w:t>;</w:t>
      </w:r>
      <w:r w:rsidR="00282632">
        <w:t xml:space="preserve"> </w:t>
      </w:r>
      <w:r w:rsidR="00BF65C9">
        <w:t xml:space="preserve">holding or </w:t>
      </w:r>
      <w:r w:rsidR="00282632">
        <w:t>developing deep contextual understanding</w:t>
      </w:r>
      <w:r w:rsidR="00E01F48">
        <w:t>;</w:t>
      </w:r>
      <w:r w:rsidR="00BF65C9">
        <w:t xml:space="preserve"> and using this understanding to ensure the work is owned, driven</w:t>
      </w:r>
      <w:r w:rsidR="004A0027">
        <w:t>,</w:t>
      </w:r>
      <w:r w:rsidR="00BF65C9">
        <w:t xml:space="preserve"> and led by local stakeholders</w:t>
      </w:r>
      <w:r w:rsidR="00E01F48">
        <w:t xml:space="preserve"> and is demand rather than supply driven.</w:t>
      </w:r>
    </w:p>
    <w:sectPr w:rsidR="007E1042" w:rsidRPr="00357356" w:rsidSect="00700651">
      <w:type w:val="continuous"/>
      <w:pgSz w:w="11906" w:h="16838"/>
      <w:pgMar w:top="1276" w:right="720" w:bottom="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7207" w14:textId="77777777" w:rsidR="00DB7E0E" w:rsidRDefault="00DB7E0E" w:rsidP="004A0027">
      <w:pPr>
        <w:spacing w:before="0" w:after="0" w:line="240" w:lineRule="auto"/>
      </w:pPr>
      <w:r>
        <w:separator/>
      </w:r>
    </w:p>
  </w:endnote>
  <w:endnote w:type="continuationSeparator" w:id="0">
    <w:p w14:paraId="097FB57D" w14:textId="77777777" w:rsidR="00DB7E0E" w:rsidRDefault="00DB7E0E" w:rsidP="004A00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B4BFD" w14:textId="6AC2EB12" w:rsidR="004A0027" w:rsidRPr="0080358F" w:rsidRDefault="004A0027" w:rsidP="004A0027">
    <w:pPr>
      <w:pStyle w:val="Footer"/>
      <w:jc w:val="right"/>
      <w:rPr>
        <w:b/>
        <w:bCs/>
        <w:lang w:val="en-US"/>
      </w:rPr>
    </w:pPr>
    <w:r w:rsidRPr="0080358F">
      <w:rPr>
        <w:b/>
        <w:bCs/>
        <w:lang w:val="en-US"/>
      </w:rPr>
      <w:t>ACFID Yielding and Wielding Power Toolkit</w:t>
    </w:r>
  </w:p>
  <w:p w14:paraId="24659209" w14:textId="5AA5D1E4" w:rsidR="004A0027" w:rsidRPr="004A0027" w:rsidRDefault="007F3350" w:rsidP="004A0027">
    <w:pPr>
      <w:pStyle w:val="Footer"/>
      <w:jc w:val="right"/>
      <w:rPr>
        <w:b/>
        <w:bCs/>
        <w:lang w:val="en-US"/>
      </w:rPr>
    </w:pPr>
    <w:hyperlink r:id="rId1" w:history="1">
      <w:r w:rsidR="004A0027" w:rsidRPr="0080358F">
        <w:rPr>
          <w:rStyle w:val="Hyperlink"/>
          <w:b/>
          <w:bCs/>
          <w:lang w:val="en-US"/>
        </w:rPr>
        <w:t>www.LearnWithACFID.com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485A" w14:textId="77777777" w:rsidR="00DB7E0E" w:rsidRDefault="00DB7E0E" w:rsidP="004A0027">
      <w:pPr>
        <w:spacing w:before="0" w:after="0" w:line="240" w:lineRule="auto"/>
      </w:pPr>
      <w:r>
        <w:separator/>
      </w:r>
    </w:p>
  </w:footnote>
  <w:footnote w:type="continuationSeparator" w:id="0">
    <w:p w14:paraId="686EB4A6" w14:textId="77777777" w:rsidR="00DB7E0E" w:rsidRDefault="00DB7E0E" w:rsidP="004A002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1CB"/>
    <w:multiLevelType w:val="hybridMultilevel"/>
    <w:tmpl w:val="FD66C7B8"/>
    <w:lvl w:ilvl="0" w:tplc="5B600732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8A3E12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color w:val="C8940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D30F3"/>
    <w:multiLevelType w:val="hybridMultilevel"/>
    <w:tmpl w:val="600E7D5C"/>
    <w:lvl w:ilvl="0" w:tplc="B6CAFCAC">
      <w:start w:val="1"/>
      <w:numFmt w:val="bullet"/>
      <w:lvlText w:val="▢"/>
      <w:lvlJc w:val="left"/>
      <w:pPr>
        <w:ind w:left="720" w:hanging="360"/>
      </w:pPr>
      <w:rPr>
        <w:rFonts w:ascii="Segoe UI Symbol" w:hAnsi="Segoe UI Symbol" w:hint="default"/>
        <w:b/>
        <w:i w:val="0"/>
        <w:color w:val="C89400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23079">
    <w:abstractNumId w:val="0"/>
  </w:num>
  <w:num w:numId="2" w16cid:durableId="134227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50A"/>
    <w:rsid w:val="00004903"/>
    <w:rsid w:val="00004C10"/>
    <w:rsid w:val="000139D1"/>
    <w:rsid w:val="00017C30"/>
    <w:rsid w:val="00025663"/>
    <w:rsid w:val="00043AD9"/>
    <w:rsid w:val="00050C46"/>
    <w:rsid w:val="0008257E"/>
    <w:rsid w:val="00086952"/>
    <w:rsid w:val="00087C23"/>
    <w:rsid w:val="00091348"/>
    <w:rsid w:val="0009238F"/>
    <w:rsid w:val="0009382D"/>
    <w:rsid w:val="000A66A7"/>
    <w:rsid w:val="000B795D"/>
    <w:rsid w:val="000D5664"/>
    <w:rsid w:val="000F40F4"/>
    <w:rsid w:val="001124E4"/>
    <w:rsid w:val="0011287B"/>
    <w:rsid w:val="0011308C"/>
    <w:rsid w:val="001333FD"/>
    <w:rsid w:val="00134F4B"/>
    <w:rsid w:val="0014654F"/>
    <w:rsid w:val="00156811"/>
    <w:rsid w:val="0017194D"/>
    <w:rsid w:val="00172A4D"/>
    <w:rsid w:val="0017546B"/>
    <w:rsid w:val="0018439B"/>
    <w:rsid w:val="0018603B"/>
    <w:rsid w:val="001900EB"/>
    <w:rsid w:val="001A0A6A"/>
    <w:rsid w:val="001B21E1"/>
    <w:rsid w:val="001B4B5C"/>
    <w:rsid w:val="001C23B4"/>
    <w:rsid w:val="001D0A84"/>
    <w:rsid w:val="001D3AFC"/>
    <w:rsid w:val="001D6C31"/>
    <w:rsid w:val="001E6B2D"/>
    <w:rsid w:val="001E77F6"/>
    <w:rsid w:val="002036B5"/>
    <w:rsid w:val="002218A5"/>
    <w:rsid w:val="00223536"/>
    <w:rsid w:val="00232606"/>
    <w:rsid w:val="00235FE8"/>
    <w:rsid w:val="0023658A"/>
    <w:rsid w:val="00240B68"/>
    <w:rsid w:val="00243939"/>
    <w:rsid w:val="0024616B"/>
    <w:rsid w:val="002629F5"/>
    <w:rsid w:val="00267A08"/>
    <w:rsid w:val="00282632"/>
    <w:rsid w:val="00284C35"/>
    <w:rsid w:val="00290BA1"/>
    <w:rsid w:val="002A3903"/>
    <w:rsid w:val="002A4B6B"/>
    <w:rsid w:val="002B16B9"/>
    <w:rsid w:val="002B1D92"/>
    <w:rsid w:val="002C36DB"/>
    <w:rsid w:val="002C38ED"/>
    <w:rsid w:val="002D38C7"/>
    <w:rsid w:val="002D684F"/>
    <w:rsid w:val="002E3E54"/>
    <w:rsid w:val="002E614F"/>
    <w:rsid w:val="002F10AE"/>
    <w:rsid w:val="003147EB"/>
    <w:rsid w:val="00323B5C"/>
    <w:rsid w:val="0033397C"/>
    <w:rsid w:val="003450A3"/>
    <w:rsid w:val="00357356"/>
    <w:rsid w:val="00361F31"/>
    <w:rsid w:val="00364E52"/>
    <w:rsid w:val="003720EC"/>
    <w:rsid w:val="003A4417"/>
    <w:rsid w:val="003B3E0A"/>
    <w:rsid w:val="003C3760"/>
    <w:rsid w:val="003C574A"/>
    <w:rsid w:val="003D5453"/>
    <w:rsid w:val="003D6A16"/>
    <w:rsid w:val="003E12E7"/>
    <w:rsid w:val="003E3103"/>
    <w:rsid w:val="003E5139"/>
    <w:rsid w:val="003F310D"/>
    <w:rsid w:val="003F44D1"/>
    <w:rsid w:val="004011DF"/>
    <w:rsid w:val="0041660A"/>
    <w:rsid w:val="00417F47"/>
    <w:rsid w:val="00424536"/>
    <w:rsid w:val="00425742"/>
    <w:rsid w:val="0042710D"/>
    <w:rsid w:val="00435DA5"/>
    <w:rsid w:val="00446B18"/>
    <w:rsid w:val="00450558"/>
    <w:rsid w:val="004559A5"/>
    <w:rsid w:val="00473162"/>
    <w:rsid w:val="004731F6"/>
    <w:rsid w:val="004907D2"/>
    <w:rsid w:val="004A0027"/>
    <w:rsid w:val="004B0BA5"/>
    <w:rsid w:val="004C28BE"/>
    <w:rsid w:val="004D4FBC"/>
    <w:rsid w:val="004D741A"/>
    <w:rsid w:val="004E4817"/>
    <w:rsid w:val="004E7DD8"/>
    <w:rsid w:val="004F28DF"/>
    <w:rsid w:val="004F36C0"/>
    <w:rsid w:val="00510441"/>
    <w:rsid w:val="00510B51"/>
    <w:rsid w:val="005122A2"/>
    <w:rsid w:val="005129C8"/>
    <w:rsid w:val="00514556"/>
    <w:rsid w:val="00544F1F"/>
    <w:rsid w:val="00545E43"/>
    <w:rsid w:val="005854B3"/>
    <w:rsid w:val="005862BF"/>
    <w:rsid w:val="0059447F"/>
    <w:rsid w:val="005957BF"/>
    <w:rsid w:val="00596A39"/>
    <w:rsid w:val="005D075F"/>
    <w:rsid w:val="005F1553"/>
    <w:rsid w:val="005F5567"/>
    <w:rsid w:val="006047F9"/>
    <w:rsid w:val="006146B1"/>
    <w:rsid w:val="00617109"/>
    <w:rsid w:val="00641905"/>
    <w:rsid w:val="00652CBE"/>
    <w:rsid w:val="00661AEC"/>
    <w:rsid w:val="0066440B"/>
    <w:rsid w:val="006752DC"/>
    <w:rsid w:val="0067738D"/>
    <w:rsid w:val="006774D8"/>
    <w:rsid w:val="00684132"/>
    <w:rsid w:val="006A1C56"/>
    <w:rsid w:val="006A1DA4"/>
    <w:rsid w:val="006C0B5B"/>
    <w:rsid w:val="006C59E8"/>
    <w:rsid w:val="006D3B82"/>
    <w:rsid w:val="006D5056"/>
    <w:rsid w:val="006E0637"/>
    <w:rsid w:val="006E1192"/>
    <w:rsid w:val="006E65C1"/>
    <w:rsid w:val="006F0926"/>
    <w:rsid w:val="00700651"/>
    <w:rsid w:val="007063EA"/>
    <w:rsid w:val="00706CAB"/>
    <w:rsid w:val="00712586"/>
    <w:rsid w:val="00713C38"/>
    <w:rsid w:val="00726126"/>
    <w:rsid w:val="0073388B"/>
    <w:rsid w:val="00735BD9"/>
    <w:rsid w:val="007473E2"/>
    <w:rsid w:val="007628F3"/>
    <w:rsid w:val="007642C6"/>
    <w:rsid w:val="00764916"/>
    <w:rsid w:val="00766ED5"/>
    <w:rsid w:val="0077073B"/>
    <w:rsid w:val="00790503"/>
    <w:rsid w:val="007912F5"/>
    <w:rsid w:val="0079656D"/>
    <w:rsid w:val="007A0D20"/>
    <w:rsid w:val="007B2D9F"/>
    <w:rsid w:val="007E1042"/>
    <w:rsid w:val="007E113F"/>
    <w:rsid w:val="007E28C8"/>
    <w:rsid w:val="007F3350"/>
    <w:rsid w:val="007F65FA"/>
    <w:rsid w:val="007F671C"/>
    <w:rsid w:val="0080033E"/>
    <w:rsid w:val="0080652F"/>
    <w:rsid w:val="0081062A"/>
    <w:rsid w:val="00817952"/>
    <w:rsid w:val="00832EC3"/>
    <w:rsid w:val="00837A6E"/>
    <w:rsid w:val="0084061A"/>
    <w:rsid w:val="00861998"/>
    <w:rsid w:val="00861B9D"/>
    <w:rsid w:val="008648E9"/>
    <w:rsid w:val="00874C6B"/>
    <w:rsid w:val="0087674E"/>
    <w:rsid w:val="008A57B6"/>
    <w:rsid w:val="008D36EF"/>
    <w:rsid w:val="008D77F6"/>
    <w:rsid w:val="008E53E0"/>
    <w:rsid w:val="008F2C00"/>
    <w:rsid w:val="008F3802"/>
    <w:rsid w:val="008F3AE1"/>
    <w:rsid w:val="00914231"/>
    <w:rsid w:val="009175BA"/>
    <w:rsid w:val="009323FB"/>
    <w:rsid w:val="00936B73"/>
    <w:rsid w:val="00967205"/>
    <w:rsid w:val="009942ED"/>
    <w:rsid w:val="00995DF9"/>
    <w:rsid w:val="009A197E"/>
    <w:rsid w:val="009A5993"/>
    <w:rsid w:val="009B46F2"/>
    <w:rsid w:val="009D7EB0"/>
    <w:rsid w:val="009E1B50"/>
    <w:rsid w:val="009E30C9"/>
    <w:rsid w:val="00A2457E"/>
    <w:rsid w:val="00A31ADA"/>
    <w:rsid w:val="00A34250"/>
    <w:rsid w:val="00A634B9"/>
    <w:rsid w:val="00A71C59"/>
    <w:rsid w:val="00A8315C"/>
    <w:rsid w:val="00A8550C"/>
    <w:rsid w:val="00A8578B"/>
    <w:rsid w:val="00A8637B"/>
    <w:rsid w:val="00AA7A34"/>
    <w:rsid w:val="00AA7E03"/>
    <w:rsid w:val="00AC64D9"/>
    <w:rsid w:val="00AD0B14"/>
    <w:rsid w:val="00AD2CA0"/>
    <w:rsid w:val="00AF4F48"/>
    <w:rsid w:val="00B00885"/>
    <w:rsid w:val="00B0729B"/>
    <w:rsid w:val="00B12728"/>
    <w:rsid w:val="00B129E7"/>
    <w:rsid w:val="00B149C6"/>
    <w:rsid w:val="00B17EAC"/>
    <w:rsid w:val="00B23668"/>
    <w:rsid w:val="00B44B04"/>
    <w:rsid w:val="00B4746C"/>
    <w:rsid w:val="00B7062A"/>
    <w:rsid w:val="00BB3F6B"/>
    <w:rsid w:val="00BC2D2A"/>
    <w:rsid w:val="00BC64B9"/>
    <w:rsid w:val="00BD44A7"/>
    <w:rsid w:val="00BE159F"/>
    <w:rsid w:val="00BE5708"/>
    <w:rsid w:val="00BE737A"/>
    <w:rsid w:val="00BE7D3B"/>
    <w:rsid w:val="00BF1E86"/>
    <w:rsid w:val="00BF65C9"/>
    <w:rsid w:val="00C27CBB"/>
    <w:rsid w:val="00C32077"/>
    <w:rsid w:val="00C34789"/>
    <w:rsid w:val="00C4481E"/>
    <w:rsid w:val="00C5453C"/>
    <w:rsid w:val="00C71189"/>
    <w:rsid w:val="00C82EBB"/>
    <w:rsid w:val="00CA1E1A"/>
    <w:rsid w:val="00CA347C"/>
    <w:rsid w:val="00CB0732"/>
    <w:rsid w:val="00CC07BB"/>
    <w:rsid w:val="00CC6DA5"/>
    <w:rsid w:val="00CC7423"/>
    <w:rsid w:val="00CD3572"/>
    <w:rsid w:val="00CD7749"/>
    <w:rsid w:val="00CF0CCA"/>
    <w:rsid w:val="00CF106E"/>
    <w:rsid w:val="00CF403A"/>
    <w:rsid w:val="00D01358"/>
    <w:rsid w:val="00D05B94"/>
    <w:rsid w:val="00D24423"/>
    <w:rsid w:val="00D5150A"/>
    <w:rsid w:val="00D54675"/>
    <w:rsid w:val="00D72D2B"/>
    <w:rsid w:val="00D75B67"/>
    <w:rsid w:val="00D85E89"/>
    <w:rsid w:val="00DA2FD0"/>
    <w:rsid w:val="00DA3B7E"/>
    <w:rsid w:val="00DB3847"/>
    <w:rsid w:val="00DB40C6"/>
    <w:rsid w:val="00DB7E0E"/>
    <w:rsid w:val="00DC1AFB"/>
    <w:rsid w:val="00DE633A"/>
    <w:rsid w:val="00DF0400"/>
    <w:rsid w:val="00DF0612"/>
    <w:rsid w:val="00DF4C7B"/>
    <w:rsid w:val="00E01F48"/>
    <w:rsid w:val="00E025E3"/>
    <w:rsid w:val="00E02622"/>
    <w:rsid w:val="00E10458"/>
    <w:rsid w:val="00E1242D"/>
    <w:rsid w:val="00E2136D"/>
    <w:rsid w:val="00E251CC"/>
    <w:rsid w:val="00E3635C"/>
    <w:rsid w:val="00E45674"/>
    <w:rsid w:val="00E61B5E"/>
    <w:rsid w:val="00E664C0"/>
    <w:rsid w:val="00E77B28"/>
    <w:rsid w:val="00E905EA"/>
    <w:rsid w:val="00E94CFB"/>
    <w:rsid w:val="00E9671E"/>
    <w:rsid w:val="00EB3B58"/>
    <w:rsid w:val="00EC16D5"/>
    <w:rsid w:val="00ED1F23"/>
    <w:rsid w:val="00ED1F75"/>
    <w:rsid w:val="00ED38D3"/>
    <w:rsid w:val="00ED3C7F"/>
    <w:rsid w:val="00ED6C5C"/>
    <w:rsid w:val="00EE6318"/>
    <w:rsid w:val="00EE798E"/>
    <w:rsid w:val="00EF03F4"/>
    <w:rsid w:val="00EF4E99"/>
    <w:rsid w:val="00F008F9"/>
    <w:rsid w:val="00F03AD4"/>
    <w:rsid w:val="00F10296"/>
    <w:rsid w:val="00F10A3F"/>
    <w:rsid w:val="00F130A7"/>
    <w:rsid w:val="00F22E4F"/>
    <w:rsid w:val="00F25990"/>
    <w:rsid w:val="00F26CC2"/>
    <w:rsid w:val="00F3005E"/>
    <w:rsid w:val="00F36CCC"/>
    <w:rsid w:val="00F45C05"/>
    <w:rsid w:val="00F85CFF"/>
    <w:rsid w:val="00F901E9"/>
    <w:rsid w:val="00F97A44"/>
    <w:rsid w:val="00FA0DFB"/>
    <w:rsid w:val="00FA27B7"/>
    <w:rsid w:val="00FB6E45"/>
    <w:rsid w:val="00FB792A"/>
    <w:rsid w:val="00FC68A4"/>
    <w:rsid w:val="00FD4EE6"/>
    <w:rsid w:val="7987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f3ec,#e1dcc8,#eaeef1"/>
    </o:shapedefaults>
    <o:shapelayout v:ext="edit">
      <o:idmap v:ext="edit" data="1"/>
    </o:shapelayout>
  </w:shapeDefaults>
  <w:decimalSymbol w:val="."/>
  <w:listSeparator w:val=","/>
  <w14:docId w14:val="50315675"/>
  <w15:docId w15:val="{90D645E9-8835-49D2-B9FC-CC6D75A1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4D8"/>
    <w:pPr>
      <w:pBdr>
        <w:top w:val="single" w:sz="48" w:space="12" w:color="EAEEF1"/>
        <w:left w:val="single" w:sz="48" w:space="16" w:color="EAEEF1"/>
        <w:bottom w:val="single" w:sz="48" w:space="12" w:color="EAEEF1"/>
        <w:right w:val="single" w:sz="48" w:space="16" w:color="EAEEF1"/>
      </w:pBdr>
      <w:shd w:val="clear" w:color="auto" w:fill="EAEEF1"/>
      <w:spacing w:before="80" w:after="3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29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spacing w:before="720" w:after="120"/>
      <w:outlineLvl w:val="0"/>
    </w:pPr>
    <w:rPr>
      <w:rFonts w:eastAsiaTheme="majorEastAsia" w:cstheme="majorBidi"/>
      <w:b/>
      <w:color w:val="C894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939"/>
    <w:pPr>
      <w:keepNext/>
      <w:keepLines/>
      <w:spacing w:after="8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0AE"/>
    <w:pPr>
      <w:keepNext/>
      <w:keepLines/>
      <w:spacing w:before="720" w:after="240"/>
      <w:outlineLvl w:val="2"/>
    </w:pPr>
    <w:rPr>
      <w:rFonts w:eastAsiaTheme="majorEastAsia" w:cstheme="majorBidi"/>
      <w:b/>
      <w:color w:val="AD9610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10AE"/>
    <w:pPr>
      <w:keepNext/>
      <w:keepLines/>
      <w:spacing w:after="0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ory">
    <w:name w:val="Introductory"/>
    <w:basedOn w:val="Normal"/>
    <w:link w:val="IntroductoryChar"/>
    <w:qFormat/>
    <w:rsid w:val="00BB3F6B"/>
    <w:pPr>
      <w:spacing w:before="500" w:after="120"/>
    </w:pPr>
    <w:rPr>
      <w:rFonts w:eastAsia="Times New Roman" w:cs="Calibri"/>
      <w:sz w:val="29"/>
      <w:szCs w:val="24"/>
      <w:lang w:val="en-US" w:eastAsia="en-AU"/>
    </w:rPr>
  </w:style>
  <w:style w:type="character" w:customStyle="1" w:styleId="IntroductoryChar">
    <w:name w:val="Introductory Char"/>
    <w:basedOn w:val="DefaultParagraphFont"/>
    <w:link w:val="Introductory"/>
    <w:rsid w:val="00BB3F6B"/>
    <w:rPr>
      <w:rFonts w:ascii="Arial" w:eastAsia="Times New Roman" w:hAnsi="Arial" w:cs="Calibri"/>
      <w:sz w:val="29"/>
      <w:szCs w:val="24"/>
      <w:shd w:val="clear" w:color="auto" w:fill="E1DCC8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0296"/>
    <w:rPr>
      <w:rFonts w:ascii="Arial" w:eastAsiaTheme="majorEastAsia" w:hAnsi="Arial" w:cstheme="majorBidi"/>
      <w:b/>
      <w:color w:val="C89400"/>
      <w:sz w:val="36"/>
      <w:szCs w:val="32"/>
      <w:shd w:val="clear" w:color="auto" w:fill="F5F3EC"/>
    </w:rPr>
  </w:style>
  <w:style w:type="character" w:customStyle="1" w:styleId="Heading2Char">
    <w:name w:val="Heading 2 Char"/>
    <w:basedOn w:val="DefaultParagraphFont"/>
    <w:link w:val="Heading2"/>
    <w:uiPriority w:val="9"/>
    <w:rsid w:val="00243939"/>
    <w:rPr>
      <w:rFonts w:ascii="Arial" w:eastAsiaTheme="majorEastAsia" w:hAnsi="Arial" w:cstheme="majorBidi"/>
      <w:b/>
      <w:sz w:val="24"/>
      <w:szCs w:val="26"/>
      <w:shd w:val="clear" w:color="auto" w:fill="E1DCC8"/>
    </w:rPr>
  </w:style>
  <w:style w:type="paragraph" w:styleId="Title">
    <w:name w:val="Title"/>
    <w:basedOn w:val="Normal"/>
    <w:next w:val="Normal"/>
    <w:link w:val="TitleChar"/>
    <w:uiPriority w:val="10"/>
    <w:qFormat/>
    <w:rsid w:val="00232606"/>
    <w:pPr>
      <w:pBdr>
        <w:top w:val="single" w:sz="48" w:space="12" w:color="C89400"/>
        <w:left w:val="single" w:sz="48" w:space="16" w:color="C89400"/>
        <w:bottom w:val="single" w:sz="48" w:space="12" w:color="C89400"/>
        <w:right w:val="single" w:sz="48" w:space="16" w:color="C89400"/>
      </w:pBdr>
      <w:shd w:val="solid" w:color="C89400" w:fill="auto"/>
      <w:spacing w:before="0" w:after="480" w:line="240" w:lineRule="auto"/>
      <w:contextualSpacing/>
    </w:pPr>
    <w:rPr>
      <w:rFonts w:eastAsiaTheme="majorEastAsia" w:cstheme="majorBidi"/>
      <w:b/>
      <w:color w:val="FFFFFF" w:themeColor="background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606"/>
    <w:rPr>
      <w:rFonts w:ascii="Arial" w:eastAsiaTheme="majorEastAsia" w:hAnsi="Arial" w:cstheme="majorBidi"/>
      <w:b/>
      <w:color w:val="FFFFFF" w:themeColor="background1"/>
      <w:spacing w:val="-10"/>
      <w:kern w:val="28"/>
      <w:sz w:val="72"/>
      <w:szCs w:val="56"/>
      <w:shd w:val="solid" w:color="C89400" w:fill="auto"/>
    </w:rPr>
  </w:style>
  <w:style w:type="paragraph" w:styleId="ListParagraph">
    <w:name w:val="List Paragraph"/>
    <w:basedOn w:val="Normal"/>
    <w:uiPriority w:val="34"/>
    <w:qFormat/>
    <w:rsid w:val="002326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5F3EC"/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10AE"/>
    <w:rPr>
      <w:rFonts w:ascii="Arial" w:eastAsiaTheme="majorEastAsia" w:hAnsi="Arial" w:cstheme="majorBidi"/>
      <w:b/>
      <w:color w:val="AD961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10AE"/>
    <w:rPr>
      <w:rFonts w:ascii="Arial" w:eastAsiaTheme="majorEastAsia" w:hAnsi="Arial" w:cstheme="majorBidi"/>
      <w:b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4F3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02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27"/>
    <w:rPr>
      <w:rFonts w:ascii="Arial" w:hAnsi="Arial"/>
      <w:shd w:val="clear" w:color="auto" w:fill="EAEEF1"/>
    </w:rPr>
  </w:style>
  <w:style w:type="paragraph" w:styleId="Footer">
    <w:name w:val="footer"/>
    <w:basedOn w:val="Normal"/>
    <w:link w:val="FooterChar"/>
    <w:uiPriority w:val="99"/>
    <w:unhideWhenUsed/>
    <w:rsid w:val="004A00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2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rnWithACFID.com" TargetMode="External"/></Relationships>
</file>

<file path=word/theme/theme1.xml><?xml version="1.0" encoding="utf-8"?>
<a:theme xmlns:a="http://schemas.openxmlformats.org/drawingml/2006/main" name="Office Theme">
  <a:themeElements>
    <a:clrScheme name="ACFID">
      <a:dk1>
        <a:sysClr val="windowText" lastClr="000000"/>
      </a:dk1>
      <a:lt1>
        <a:sysClr val="window" lastClr="FFFFFF"/>
      </a:lt1>
      <a:dk2>
        <a:srgbClr val="4C4C4C"/>
      </a:dk2>
      <a:lt2>
        <a:srgbClr val="CEC6A4"/>
      </a:lt2>
      <a:accent1>
        <a:srgbClr val="AD9610"/>
      </a:accent1>
      <a:accent2>
        <a:srgbClr val="707070"/>
      </a:accent2>
      <a:accent3>
        <a:srgbClr val="BF793A"/>
      </a:accent3>
      <a:accent4>
        <a:srgbClr val="4C4C4C"/>
      </a:accent4>
      <a:accent5>
        <a:srgbClr val="98ADBB"/>
      </a:accent5>
      <a:accent6>
        <a:srgbClr val="968C9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8448691C6C64C9FAFBF2C8AC0F1DD" ma:contentTypeVersion="14" ma:contentTypeDescription="Create a new document." ma:contentTypeScope="" ma:versionID="26dd75b18dadb5ef9cdd0fdc668acd55">
  <xsd:schema xmlns:xsd="http://www.w3.org/2001/XMLSchema" xmlns:xs="http://www.w3.org/2001/XMLSchema" xmlns:p="http://schemas.microsoft.com/office/2006/metadata/properties" xmlns:ns2="http://schemas.microsoft.com/sharepoint/v4" xmlns:ns3="90eb63da-8d7e-4c67-a224-4c9befe50fbc" xmlns:ns4="6a434d51-c759-4cdf-9983-ab5f8d80014b" targetNamespace="http://schemas.microsoft.com/office/2006/metadata/properties" ma:root="true" ma:fieldsID="4b556aad328726ea26ed2566d248715a" ns2:_="" ns3:_="" ns4:_="">
    <xsd:import namespace="http://schemas.microsoft.com/sharepoint/v4"/>
    <xsd:import namespace="90eb63da-8d7e-4c67-a224-4c9befe50fbc"/>
    <xsd:import namespace="6a434d51-c759-4cdf-9983-ab5f8d80014b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b63da-8d7e-4c67-a224-4c9befe50fb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34d51-c759-4cdf-9983-ab5f8d800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90eb63da-8d7e-4c67-a224-4c9befe50fbc">
      <UserInfo>
        <DisplayName>Freya Whereat</DisplayName>
        <AccountId>8093</AccountId>
        <AccountType/>
      </UserInfo>
      <UserInfo>
        <DisplayName>Shweta Tank</DisplayName>
        <AccountId>6982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7A281-4E7F-49F5-810B-8C956985A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0eb63da-8d7e-4c67-a224-4c9befe50fbc"/>
    <ds:schemaRef ds:uri="6a434d51-c759-4cdf-9983-ab5f8d800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4DA5D-27AB-4975-8579-183D24E5EBB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0eb63da-8d7e-4c67-a224-4c9befe50fbc"/>
  </ds:schemaRefs>
</ds:datastoreItem>
</file>

<file path=customXml/itemProps3.xml><?xml version="1.0" encoding="utf-8"?>
<ds:datastoreItem xmlns:ds="http://schemas.openxmlformats.org/officeDocument/2006/customXml" ds:itemID="{64DA27D2-ACF0-45FB-9358-B84A12BF0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Smith</dc:creator>
  <cp:keywords/>
  <dc:description/>
  <cp:lastModifiedBy>Jess Smith</cp:lastModifiedBy>
  <cp:revision>37</cp:revision>
  <dcterms:created xsi:type="dcterms:W3CDTF">2022-04-22T00:05:00Z</dcterms:created>
  <dcterms:modified xsi:type="dcterms:W3CDTF">2022-05-26T06:10:00Z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0x0101007B08448691C6C64C9FAFBF2C8AC0F1DD</vt:lpwstr>
  </property>
</Properties>
</file>