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EF1"/>
  <w:body>
    <w:p w14:paraId="2BBBB0E7" w14:textId="1D07F306" w:rsidR="003A35DD" w:rsidRPr="00E42AD5" w:rsidRDefault="009A3FA1" w:rsidP="006C0B5B">
      <w:pPr>
        <w:pStyle w:val="Title"/>
        <w:rPr>
          <w:sz w:val="60"/>
          <w:szCs w:val="60"/>
        </w:rPr>
      </w:pPr>
      <w:r w:rsidRPr="00E42AD5">
        <w:rPr>
          <w:sz w:val="60"/>
          <w:szCs w:val="60"/>
        </w:rPr>
        <w:t>H</w:t>
      </w:r>
      <w:r w:rsidR="008560B6">
        <w:rPr>
          <w:sz w:val="60"/>
          <w:szCs w:val="60"/>
        </w:rPr>
        <w:t>ow to have</w:t>
      </w:r>
      <w:r w:rsidRPr="00E42AD5">
        <w:rPr>
          <w:sz w:val="60"/>
          <w:szCs w:val="60"/>
        </w:rPr>
        <w:t xml:space="preserve"> </w:t>
      </w:r>
      <w:r w:rsidR="00C745E5">
        <w:rPr>
          <w:sz w:val="60"/>
          <w:szCs w:val="60"/>
        </w:rPr>
        <w:t>h</w:t>
      </w:r>
      <w:r w:rsidRPr="00E42AD5">
        <w:rPr>
          <w:sz w:val="60"/>
          <w:szCs w:val="60"/>
        </w:rPr>
        <w:t xml:space="preserve">onest </w:t>
      </w:r>
      <w:r w:rsidR="00C745E5">
        <w:rPr>
          <w:sz w:val="60"/>
          <w:szCs w:val="60"/>
        </w:rPr>
        <w:t>c</w:t>
      </w:r>
      <w:r w:rsidRPr="00E42AD5">
        <w:rPr>
          <w:sz w:val="60"/>
          <w:szCs w:val="60"/>
        </w:rPr>
        <w:t>onversations</w:t>
      </w:r>
    </w:p>
    <w:p w14:paraId="6410C480" w14:textId="55CBA7D7" w:rsidR="00B3718A" w:rsidRPr="00E42AD5" w:rsidRDefault="00C745E5" w:rsidP="006C0B5B">
      <w:pPr>
        <w:pStyle w:val="Title"/>
        <w:rPr>
          <w:b w:val="0"/>
          <w:bCs/>
          <w:sz w:val="40"/>
          <w:szCs w:val="40"/>
        </w:rPr>
      </w:pPr>
      <w:r>
        <w:rPr>
          <w:b w:val="0"/>
          <w:bCs/>
          <w:sz w:val="40"/>
          <w:szCs w:val="40"/>
        </w:rPr>
        <w:t>Tips for g</w:t>
      </w:r>
      <w:r w:rsidR="009A3FA1" w:rsidRPr="00E42AD5">
        <w:rPr>
          <w:b w:val="0"/>
          <w:bCs/>
          <w:sz w:val="40"/>
          <w:szCs w:val="40"/>
        </w:rPr>
        <w:t xml:space="preserve">etting </w:t>
      </w:r>
      <w:r>
        <w:rPr>
          <w:b w:val="0"/>
          <w:bCs/>
          <w:sz w:val="40"/>
          <w:szCs w:val="40"/>
        </w:rPr>
        <w:t>s</w:t>
      </w:r>
      <w:r w:rsidR="009A3FA1" w:rsidRPr="00E42AD5">
        <w:rPr>
          <w:b w:val="0"/>
          <w:bCs/>
          <w:sz w:val="40"/>
          <w:szCs w:val="40"/>
        </w:rPr>
        <w:t>tarted</w:t>
      </w:r>
    </w:p>
    <w:p w14:paraId="270190A3" w14:textId="6090F5F3" w:rsidR="003450A3" w:rsidRPr="00E536A0" w:rsidRDefault="003450A3" w:rsidP="00680A99">
      <w:pPr>
        <w:pStyle w:val="Introductory"/>
        <w:jc w:val="center"/>
        <w:rPr>
          <w:bCs/>
        </w:rPr>
        <w:sectPr w:rsidR="003450A3" w:rsidRPr="00E536A0" w:rsidSect="00F008F9">
          <w:footerReference w:type="default" r:id="rId10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14:paraId="05B58065" w14:textId="3B9A4DBB" w:rsidR="00EE6DB8" w:rsidRPr="001644A9" w:rsidRDefault="00AC64D9" w:rsidP="001644A9">
      <w:pPr>
        <w:pStyle w:val="Heading1"/>
        <w:rPr>
          <w:b w:val="0"/>
          <w:bCs/>
          <w:sz w:val="26"/>
          <w:szCs w:val="26"/>
        </w:rPr>
      </w:pPr>
      <w:r w:rsidRPr="001644A9">
        <w:t>Yieldin</w:t>
      </w:r>
      <w:r w:rsidR="00C745E5">
        <w:t>g Power</w:t>
      </w:r>
    </w:p>
    <w:p w14:paraId="390BE0AB" w14:textId="77777777" w:rsidR="00E227DC" w:rsidRDefault="00795726" w:rsidP="001644A9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Have explicit one-on-one conversations with your black and brown colleagues about their experiences working with white people</w:t>
      </w:r>
      <w:r w:rsidR="00B85798">
        <w:t>.</w:t>
      </w:r>
    </w:p>
    <w:p w14:paraId="403C089B" w14:textId="77777777" w:rsidR="00384B73" w:rsidRDefault="00B85798" w:rsidP="006B0895">
      <w:pPr>
        <w:pStyle w:val="Note"/>
      </w:pPr>
      <w:r w:rsidRPr="00E227DC">
        <w:rPr>
          <w:b/>
          <w:bCs/>
        </w:rPr>
        <w:t>Don’t</w:t>
      </w:r>
      <w:r>
        <w:t xml:space="preserve"> have these conversations unless you are genuinely prepared to make changes as a result.</w:t>
      </w:r>
    </w:p>
    <w:p w14:paraId="68C32318" w14:textId="6A0250BD" w:rsidR="003F44D1" w:rsidRDefault="00B85798" w:rsidP="00823BE0">
      <w:pPr>
        <w:pStyle w:val="Note"/>
        <w:spacing w:before="120"/>
      </w:pPr>
      <w:r w:rsidRPr="00E227DC">
        <w:rPr>
          <w:b/>
          <w:bCs/>
        </w:rPr>
        <w:t>Don’t</w:t>
      </w:r>
      <w:r>
        <w:t xml:space="preserve"> </w:t>
      </w:r>
      <w:r w:rsidR="001B42C6">
        <w:t>have these conversations if you are not genuinely curious about the answers</w:t>
      </w:r>
      <w:r w:rsidR="00706FB8">
        <w:t xml:space="preserve"> </w:t>
      </w:r>
      <w:r w:rsidR="00706FB8">
        <w:rPr>
          <w:rFonts w:cs="Arial"/>
        </w:rPr>
        <w:t>—</w:t>
      </w:r>
      <w:r w:rsidR="00706FB8">
        <w:t xml:space="preserve"> </w:t>
      </w:r>
      <w:r w:rsidR="001B42C6">
        <w:t>black and brown colleagues will know if</w:t>
      </w:r>
      <w:r w:rsidR="00706FB8">
        <w:t xml:space="preserve"> your</w:t>
      </w:r>
      <w:r w:rsidR="001B42C6">
        <w:t xml:space="preserve"> interest</w:t>
      </w:r>
      <w:r w:rsidR="00706FB8">
        <w:t xml:space="preserve"> and </w:t>
      </w:r>
      <w:r w:rsidR="00AB7800">
        <w:t xml:space="preserve">your </w:t>
      </w:r>
      <w:r w:rsidR="001B42C6">
        <w:t>intent is genuine.</w:t>
      </w:r>
    </w:p>
    <w:p w14:paraId="5443DE38" w14:textId="69C05769" w:rsidR="003F44D1" w:rsidRDefault="001B42C6" w:rsidP="001644A9">
      <w:pPr>
        <w:pStyle w:val="ListParagraph"/>
        <w:numPr>
          <w:ilvl w:val="0"/>
          <w:numId w:val="1"/>
        </w:numPr>
        <w:spacing w:before="240" w:after="240"/>
        <w:ind w:left="425" w:hanging="425"/>
        <w:contextualSpacing w:val="0"/>
      </w:pPr>
      <w:r>
        <w:t>Start by saying: “I’m trying to work out how I can do better, as an individual and a colleague, to think about decolonisation and supporting genuinely locally-led work.”</w:t>
      </w:r>
    </w:p>
    <w:p w14:paraId="08B44B69" w14:textId="22B5993C" w:rsidR="003F44D1" w:rsidRDefault="002012E3" w:rsidP="001644A9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Ask: “Would you be willing to help me work through this? I know this conversation might be difficult, and </w:t>
      </w:r>
      <w:r w:rsidR="00706FB8">
        <w:t xml:space="preserve">that </w:t>
      </w:r>
      <w:r>
        <w:t xml:space="preserve">we might </w:t>
      </w:r>
      <w:r w:rsidR="00412037">
        <w:t xml:space="preserve">both be a bit uncomfortable, but I’d really like to understand these issues from your perspective and learn from your experience. I understand </w:t>
      </w:r>
      <w:r w:rsidR="00AB7724">
        <w:t xml:space="preserve">if you don’t want to, or </w:t>
      </w:r>
      <w:r w:rsidR="00706FB8">
        <w:t xml:space="preserve">if you </w:t>
      </w:r>
      <w:r w:rsidR="00AB7724">
        <w:t>don’t feel comfortable hav</w:t>
      </w:r>
      <w:r w:rsidR="00706FB8">
        <w:t>ing</w:t>
      </w:r>
      <w:r w:rsidR="00AB7724">
        <w:t xml:space="preserve"> this conversation.”</w:t>
      </w:r>
    </w:p>
    <w:p w14:paraId="3729BF52" w14:textId="277E70AC" w:rsidR="00EF7BA0" w:rsidRDefault="00706FB8" w:rsidP="00ED42DB">
      <w:pPr>
        <w:pStyle w:val="Note"/>
      </w:pPr>
      <w:r w:rsidRPr="00706FB8">
        <w:rPr>
          <w:b/>
          <w:bCs/>
        </w:rPr>
        <w:t>Note:</w:t>
      </w:r>
      <w:r>
        <w:t xml:space="preserve"> </w:t>
      </w:r>
      <w:r w:rsidR="00EF7BA0">
        <w:t xml:space="preserve">Recognise that a power differential may make black and brown colleagues feel that they must have this conversation, even if they </w:t>
      </w:r>
      <w:r w:rsidR="00097748">
        <w:t xml:space="preserve">are not comfortable </w:t>
      </w:r>
      <w:r w:rsidR="007353FA">
        <w:t>in doing so</w:t>
      </w:r>
      <w:r w:rsidR="00097748">
        <w:t>.</w:t>
      </w:r>
    </w:p>
    <w:p w14:paraId="737D02AE" w14:textId="5FD98927" w:rsidR="00A634B9" w:rsidRPr="001644A9" w:rsidRDefault="00AC64D9" w:rsidP="001644A9">
      <w:pPr>
        <w:pStyle w:val="Heading1"/>
        <w:rPr>
          <w:b w:val="0"/>
          <w:bCs/>
          <w:sz w:val="26"/>
          <w:szCs w:val="26"/>
        </w:rPr>
      </w:pPr>
      <w:r w:rsidRPr="001644A9">
        <w:t>Wieldin</w:t>
      </w:r>
      <w:r w:rsidR="00C745E5">
        <w:t>g Power</w:t>
      </w:r>
    </w:p>
    <w:p w14:paraId="6DC0D79B" w14:textId="11158E90" w:rsidR="00D4774C" w:rsidRDefault="00D4774C" w:rsidP="00883123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Share information with your white colleagues about the lived experience of colonialism in your family and community</w:t>
      </w:r>
      <w:r w:rsidR="000F7BBE">
        <w:t>. Share y</w:t>
      </w:r>
      <w:r>
        <w:t xml:space="preserve">our experiences of working with the effects of neo-colonialism in the development industry, and the impact </w:t>
      </w:r>
      <w:r w:rsidR="009B7909">
        <w:t xml:space="preserve">that </w:t>
      </w:r>
      <w:r>
        <w:t>this has had on you.</w:t>
      </w:r>
    </w:p>
    <w:p w14:paraId="00E0DCBC" w14:textId="7E61D865" w:rsidR="00A60D48" w:rsidRDefault="00315041" w:rsidP="00726B94">
      <w:pPr>
        <w:pStyle w:val="ListParagraph"/>
        <w:numPr>
          <w:ilvl w:val="0"/>
          <w:numId w:val="2"/>
        </w:numPr>
        <w:spacing w:before="120" w:after="7320"/>
        <w:ind w:left="425" w:hanging="425"/>
        <w:contextualSpacing w:val="0"/>
        <w:sectPr w:rsidR="00A60D48" w:rsidSect="00700651">
          <w:type w:val="continuous"/>
          <w:pgSz w:w="11906" w:h="16838"/>
          <w:pgMar w:top="1276" w:right="720" w:bottom="0" w:left="720" w:header="708" w:footer="708" w:gutter="0"/>
          <w:cols w:num="2" w:space="708"/>
          <w:docGrid w:linePitch="360"/>
        </w:sectPr>
      </w:pPr>
      <w:r>
        <w:t xml:space="preserve">Reflect on your personal history and your formative experiences of white authority and control. Think about how those </w:t>
      </w:r>
      <w:r w:rsidR="000479D0">
        <w:t>feed into the way you interact with white colleagues.</w:t>
      </w:r>
      <w:r w:rsidR="00A41587">
        <w:br w:type="page"/>
      </w:r>
    </w:p>
    <w:p w14:paraId="63DD62AF" w14:textId="0CAF2594" w:rsidR="003A35DD" w:rsidRPr="000F7BBE" w:rsidRDefault="009A3FA1" w:rsidP="00F56600">
      <w:pPr>
        <w:pStyle w:val="Title"/>
        <w:rPr>
          <w:sz w:val="60"/>
          <w:szCs w:val="60"/>
        </w:rPr>
      </w:pPr>
      <w:r w:rsidRPr="000F7BBE">
        <w:rPr>
          <w:sz w:val="60"/>
          <w:szCs w:val="60"/>
        </w:rPr>
        <w:lastRenderedPageBreak/>
        <w:t>H</w:t>
      </w:r>
      <w:r w:rsidR="008560B6">
        <w:rPr>
          <w:sz w:val="60"/>
          <w:szCs w:val="60"/>
        </w:rPr>
        <w:t>ow to have</w:t>
      </w:r>
      <w:r w:rsidRPr="000F7BBE">
        <w:rPr>
          <w:sz w:val="60"/>
          <w:szCs w:val="60"/>
        </w:rPr>
        <w:t xml:space="preserve"> </w:t>
      </w:r>
      <w:r w:rsidR="000F7BBE">
        <w:rPr>
          <w:sz w:val="60"/>
          <w:szCs w:val="60"/>
        </w:rPr>
        <w:t>h</w:t>
      </w:r>
      <w:r w:rsidRPr="000F7BBE">
        <w:rPr>
          <w:sz w:val="60"/>
          <w:szCs w:val="60"/>
        </w:rPr>
        <w:t xml:space="preserve">onest </w:t>
      </w:r>
      <w:r w:rsidR="000F7BBE">
        <w:rPr>
          <w:sz w:val="60"/>
          <w:szCs w:val="60"/>
        </w:rPr>
        <w:t>c</w:t>
      </w:r>
      <w:r w:rsidRPr="000F7BBE">
        <w:rPr>
          <w:sz w:val="60"/>
          <w:szCs w:val="60"/>
        </w:rPr>
        <w:t>onversations</w:t>
      </w:r>
    </w:p>
    <w:p w14:paraId="4D80D1FE" w14:textId="2DE9DF1C" w:rsidR="00A60D48" w:rsidRPr="000F7BBE" w:rsidRDefault="009A3FA1" w:rsidP="00F56600">
      <w:pPr>
        <w:pStyle w:val="Title"/>
        <w:rPr>
          <w:sz w:val="40"/>
          <w:szCs w:val="40"/>
        </w:rPr>
        <w:sectPr w:rsidR="00A60D48" w:rsidRPr="000F7BBE" w:rsidSect="00C52E71">
          <w:type w:val="continuous"/>
          <w:pgSz w:w="11906" w:h="16838"/>
          <w:pgMar w:top="284" w:right="720" w:bottom="0" w:left="720" w:header="708" w:footer="708" w:gutter="0"/>
          <w:cols w:space="708"/>
          <w:docGrid w:linePitch="360"/>
        </w:sectPr>
      </w:pPr>
      <w:r w:rsidRPr="000F7BBE">
        <w:rPr>
          <w:b w:val="0"/>
          <w:bCs/>
          <w:sz w:val="40"/>
          <w:szCs w:val="40"/>
        </w:rPr>
        <w:t xml:space="preserve">Suggested </w:t>
      </w:r>
      <w:r w:rsidR="000F7BBE">
        <w:rPr>
          <w:b w:val="0"/>
          <w:bCs/>
          <w:sz w:val="40"/>
          <w:szCs w:val="40"/>
        </w:rPr>
        <w:t>q</w:t>
      </w:r>
      <w:r w:rsidRPr="000F7BBE">
        <w:rPr>
          <w:b w:val="0"/>
          <w:bCs/>
          <w:sz w:val="40"/>
          <w:szCs w:val="40"/>
        </w:rPr>
        <w:t>uestion</w:t>
      </w:r>
      <w:r w:rsidR="00FE0CD1" w:rsidRPr="000F7BBE">
        <w:rPr>
          <w:b w:val="0"/>
          <w:bCs/>
          <w:sz w:val="40"/>
          <w:szCs w:val="40"/>
        </w:rPr>
        <w:t>s</w:t>
      </w:r>
      <w:r w:rsidR="003A35DD" w:rsidRPr="000F7BBE">
        <w:rPr>
          <w:b w:val="0"/>
          <w:bCs/>
          <w:sz w:val="40"/>
          <w:szCs w:val="40"/>
        </w:rPr>
        <w:t xml:space="preserve"> and </w:t>
      </w:r>
      <w:r w:rsidR="000F7BBE">
        <w:rPr>
          <w:b w:val="0"/>
          <w:bCs/>
          <w:sz w:val="40"/>
          <w:szCs w:val="40"/>
        </w:rPr>
        <w:t>a</w:t>
      </w:r>
      <w:r w:rsidR="00FE0CD1" w:rsidRPr="000F7BBE">
        <w:rPr>
          <w:b w:val="0"/>
          <w:bCs/>
          <w:sz w:val="40"/>
          <w:szCs w:val="40"/>
        </w:rPr>
        <w:t>ctions</w:t>
      </w:r>
    </w:p>
    <w:p w14:paraId="46346382" w14:textId="356BBC86" w:rsidR="000D3B9D" w:rsidRDefault="00FD083F" w:rsidP="001644A9">
      <w:pPr>
        <w:pStyle w:val="Heading1"/>
        <w:rPr>
          <w:b w:val="0"/>
          <w:bCs/>
          <w:sz w:val="26"/>
          <w:szCs w:val="26"/>
        </w:rPr>
      </w:pPr>
      <w:r w:rsidRPr="001644A9">
        <w:t>Yieldin</w:t>
      </w:r>
      <w:r w:rsidR="000F7BBE">
        <w:t>g Power</w:t>
      </w:r>
    </w:p>
    <w:p w14:paraId="57FF397F" w14:textId="795CE120" w:rsidR="00C6557B" w:rsidRPr="00C6557B" w:rsidRDefault="000F7BBE" w:rsidP="000F7BBE">
      <w:pPr>
        <w:pStyle w:val="Heading2"/>
        <w:jc w:val="left"/>
      </w:pPr>
      <w:r>
        <w:t>Questions to a</w:t>
      </w:r>
      <w:r w:rsidR="00C94F78">
        <w:t>sk</w:t>
      </w:r>
    </w:p>
    <w:p w14:paraId="0050A6E9" w14:textId="715964BB" w:rsidR="00FD083F" w:rsidRDefault="00312B26" w:rsidP="00FD083F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>What has been your experience working with white people?</w:t>
      </w:r>
    </w:p>
    <w:p w14:paraId="2579F529" w14:textId="46E1D55A" w:rsidR="00312B26" w:rsidRDefault="00312B26" w:rsidP="00FD083F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>What has made it easier for you to work with</w:t>
      </w:r>
      <w:r w:rsidR="00A948CC">
        <w:t xml:space="preserve"> white people? What has made it harder?</w:t>
      </w:r>
    </w:p>
    <w:p w14:paraId="266732B5" w14:textId="1762BD50" w:rsidR="00A948CC" w:rsidRDefault="00A948CC" w:rsidP="00FD083F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>What could I do differently to better support locally led processes in our organisation?</w:t>
      </w:r>
    </w:p>
    <w:p w14:paraId="6176FE3E" w14:textId="42CEB9F5" w:rsidR="00A948CC" w:rsidRDefault="00A948CC" w:rsidP="00FD083F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>Do you think my race gives me privileges in our work together?</w:t>
      </w:r>
    </w:p>
    <w:p w14:paraId="73C8A63D" w14:textId="5C9E138D" w:rsidR="00A948CC" w:rsidRDefault="00A948CC" w:rsidP="00F75D2E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 xml:space="preserve">What do you think I could do differently in terms of the </w:t>
      </w:r>
      <w:r w:rsidR="00642567">
        <w:t>way I work, or the processes I manage, to share that privilege?</w:t>
      </w:r>
    </w:p>
    <w:p w14:paraId="3760DD91" w14:textId="4B2E1B64" w:rsidR="00C6557B" w:rsidRDefault="00C6557B" w:rsidP="00054E50">
      <w:pPr>
        <w:pStyle w:val="Heading2"/>
        <w:jc w:val="left"/>
      </w:pPr>
      <w:r>
        <w:t>Act</w:t>
      </w:r>
      <w:r w:rsidR="00054E50">
        <w:t>ions to do</w:t>
      </w:r>
    </w:p>
    <w:p w14:paraId="0853FA54" w14:textId="77777777" w:rsidR="00F75D2E" w:rsidRDefault="00F75D2E" w:rsidP="00F75D2E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>Create spaces where you can be open and vulnerable with other white colleagues to unpack colonisation in your industry and your own personal relationship with this.</w:t>
      </w:r>
    </w:p>
    <w:p w14:paraId="5DCC1A64" w14:textId="7F6EB5D3" w:rsidR="00C52E71" w:rsidRDefault="00F75D2E" w:rsidP="00C52E71">
      <w:pPr>
        <w:pStyle w:val="ListParagraph"/>
        <w:numPr>
          <w:ilvl w:val="0"/>
          <w:numId w:val="1"/>
        </w:numPr>
        <w:spacing w:before="120" w:after="120"/>
        <w:ind w:left="425" w:hanging="425"/>
        <w:contextualSpacing w:val="0"/>
      </w:pPr>
      <w:r>
        <w:t>Black and brown colleagues need to understand you as a person who is part of a family and a community. I</w:t>
      </w:r>
      <w:r w:rsidR="003A54A8">
        <w:t>f possible, i</w:t>
      </w:r>
      <w:r>
        <w:t xml:space="preserve">ntroduce your family to </w:t>
      </w:r>
      <w:r w:rsidR="002501C4">
        <w:t xml:space="preserve">your </w:t>
      </w:r>
      <w:r>
        <w:t>colleagues</w:t>
      </w:r>
      <w:r w:rsidR="003A54A8">
        <w:t>. D</w:t>
      </w:r>
      <w:r>
        <w:t xml:space="preserve">iscuss your background, extended family, beliefs, </w:t>
      </w:r>
      <w:r w:rsidR="00C6557B">
        <w:t xml:space="preserve">and </w:t>
      </w:r>
      <w:r>
        <w:t xml:space="preserve">what you love doing </w:t>
      </w:r>
      <w:r w:rsidR="00C6557B">
        <w:rPr>
          <w:rFonts w:cs="Arial"/>
        </w:rPr>
        <w:t xml:space="preserve">— </w:t>
      </w:r>
      <w:r>
        <w:t>even if you are not used to bringing so much of the personal into your professional life</w:t>
      </w:r>
      <w:r w:rsidR="00C6557B">
        <w:t>!</w:t>
      </w:r>
      <w:r>
        <w:t xml:space="preserve"> Spend time with black and brown colleagues out of the office.</w:t>
      </w:r>
    </w:p>
    <w:p w14:paraId="5BFE7778" w14:textId="73A8C253" w:rsidR="00642567" w:rsidRDefault="00642567" w:rsidP="001644A9">
      <w:pPr>
        <w:pStyle w:val="Heading1"/>
        <w:rPr>
          <w:b w:val="0"/>
          <w:bCs/>
          <w:sz w:val="26"/>
          <w:szCs w:val="26"/>
        </w:rPr>
      </w:pPr>
      <w:r w:rsidRPr="001644A9">
        <w:t>Wieldin</w:t>
      </w:r>
      <w:r w:rsidR="00045D46">
        <w:t>g Power</w:t>
      </w:r>
    </w:p>
    <w:p w14:paraId="74BB0D43" w14:textId="7E011729" w:rsidR="00C6557B" w:rsidRPr="00C6557B" w:rsidRDefault="00045D46" w:rsidP="00045D46">
      <w:pPr>
        <w:pStyle w:val="Heading2"/>
        <w:jc w:val="left"/>
      </w:pPr>
      <w:r>
        <w:t>Questions to ask</w:t>
      </w:r>
    </w:p>
    <w:p w14:paraId="3C8FC85B" w14:textId="41B7D5FC" w:rsidR="00DC27C9" w:rsidRDefault="003F1AA4" w:rsidP="0034492E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 xml:space="preserve">How was leadership practiced culturally in your world when </w:t>
      </w:r>
      <w:r w:rsidR="00DC27C9">
        <w:t>you grew up</w:t>
      </w:r>
      <w:r w:rsidR="00FF6F00">
        <w:t>,</w:t>
      </w:r>
      <w:r w:rsidR="00DC27C9">
        <w:t xml:space="preserve"> and to date?</w:t>
      </w:r>
      <w:r w:rsidR="0034492E">
        <w:t xml:space="preserve"> W</w:t>
      </w:r>
      <w:r w:rsidR="00DC27C9">
        <w:t>as leadership passed on through generally recognised lines and processes?</w:t>
      </w:r>
      <w:r w:rsidR="0034492E">
        <w:t xml:space="preserve"> </w:t>
      </w:r>
      <w:r w:rsidR="00DC27C9">
        <w:t>Did leaders have to continually prove themselves as worthy of their leadership position?</w:t>
      </w:r>
    </w:p>
    <w:p w14:paraId="6FF77FEF" w14:textId="468CDF76" w:rsidR="007F3770" w:rsidRDefault="002602EF" w:rsidP="00642567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 xml:space="preserve">How does your experience of leadership </w:t>
      </w:r>
      <w:r w:rsidR="00FF6F00">
        <w:t>fit</w:t>
      </w:r>
      <w:r>
        <w:t xml:space="preserve"> into </w:t>
      </w:r>
      <w:r w:rsidR="00FF6F00">
        <w:t>how</w:t>
      </w:r>
      <w:r>
        <w:t xml:space="preserve"> you engage </w:t>
      </w:r>
      <w:r w:rsidR="00985140">
        <w:t xml:space="preserve">with leadership </w:t>
      </w:r>
      <w:r w:rsidR="00DF52BA">
        <w:t>when</w:t>
      </w:r>
      <w:r w:rsidR="00985140">
        <w:t xml:space="preserve"> working with white people, or </w:t>
      </w:r>
      <w:r w:rsidR="00DF52BA">
        <w:t>with INGOs</w:t>
      </w:r>
      <w:r w:rsidR="00985140">
        <w:t>?</w:t>
      </w:r>
    </w:p>
    <w:p w14:paraId="0ADB2663" w14:textId="22097D60" w:rsidR="0064541E" w:rsidRDefault="00985140" w:rsidP="00997F24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>What excites you about the possibilities for more local leadership in the decolonisation and locally led agendas?</w:t>
      </w:r>
    </w:p>
    <w:p w14:paraId="611B966D" w14:textId="0A22B6F4" w:rsidR="00C6557B" w:rsidRDefault="00C6557B" w:rsidP="00C95107">
      <w:pPr>
        <w:pStyle w:val="Heading2"/>
        <w:jc w:val="left"/>
      </w:pPr>
      <w:r>
        <w:t>Act</w:t>
      </w:r>
      <w:r w:rsidR="00C95107">
        <w:t>ions to do</w:t>
      </w:r>
    </w:p>
    <w:p w14:paraId="0915BA69" w14:textId="1EF23B92" w:rsidR="00997F24" w:rsidRDefault="00997F24" w:rsidP="00997F24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>Reflect on these issues with black and brown colleagues to support you</w:t>
      </w:r>
      <w:r w:rsidR="0034492E">
        <w:t xml:space="preserve"> </w:t>
      </w:r>
      <w:r>
        <w:t xml:space="preserve">as you think </w:t>
      </w:r>
      <w:r w:rsidR="00FF6F00">
        <w:t xml:space="preserve">about </w:t>
      </w:r>
      <w:r>
        <w:t>what engag</w:t>
      </w:r>
      <w:r w:rsidR="00FF6F00">
        <w:t>ing</w:t>
      </w:r>
      <w:r>
        <w:t xml:space="preserve"> in decolonisation and building locally led organisations and programs means for your personally.</w:t>
      </w:r>
    </w:p>
    <w:p w14:paraId="5852D691" w14:textId="21CDCCB2" w:rsidR="00997F24" w:rsidRPr="00E66F0B" w:rsidRDefault="0034492E" w:rsidP="00997F24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 xml:space="preserve">Be as you are with your black and brown colleagues. </w:t>
      </w:r>
      <w:r w:rsidR="00CA387F">
        <w:t>Although you might</w:t>
      </w:r>
      <w:r>
        <w:t xml:space="preserve"> not </w:t>
      </w:r>
      <w:r w:rsidR="0073182D">
        <w:t xml:space="preserve">usually </w:t>
      </w:r>
      <w:r>
        <w:t>expect to share personal space with white colleagues</w:t>
      </w:r>
      <w:r w:rsidR="0073182D">
        <w:t>, c</w:t>
      </w:r>
      <w:r>
        <w:t>onsider how you might bring a white colleague closer, and not keep them at arm’s length for fear of greater closeness being exploited.</w:t>
      </w:r>
    </w:p>
    <w:sectPr w:rsidR="00997F24" w:rsidRPr="00E66F0B" w:rsidSect="00DD35C7">
      <w:type w:val="continuous"/>
      <w:pgSz w:w="11906" w:h="16838"/>
      <w:pgMar w:top="1276" w:right="720" w:bottom="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F190" w14:textId="77777777" w:rsidR="00D7311B" w:rsidRDefault="00D7311B" w:rsidP="00C046C7">
      <w:pPr>
        <w:spacing w:before="0" w:after="0" w:line="240" w:lineRule="auto"/>
      </w:pPr>
      <w:r>
        <w:separator/>
      </w:r>
    </w:p>
  </w:endnote>
  <w:endnote w:type="continuationSeparator" w:id="0">
    <w:p w14:paraId="24741E46" w14:textId="77777777" w:rsidR="00D7311B" w:rsidRDefault="00D7311B" w:rsidP="00C046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3175" w14:textId="77777777" w:rsidR="00C046C7" w:rsidRPr="0080358F" w:rsidRDefault="00C046C7" w:rsidP="00C046C7">
    <w:pPr>
      <w:pStyle w:val="Footer"/>
      <w:jc w:val="right"/>
      <w:rPr>
        <w:b/>
        <w:bCs/>
        <w:lang w:val="en-US"/>
      </w:rPr>
    </w:pPr>
    <w:r w:rsidRPr="0080358F">
      <w:rPr>
        <w:b/>
        <w:bCs/>
        <w:lang w:val="en-US"/>
      </w:rPr>
      <w:t>ACFID Yielding and Wielding Power Toolkit</w:t>
    </w:r>
  </w:p>
  <w:p w14:paraId="6F6CB6AF" w14:textId="527EFD90" w:rsidR="00C046C7" w:rsidRPr="00C046C7" w:rsidRDefault="00C046C7" w:rsidP="00C046C7">
    <w:pPr>
      <w:pStyle w:val="Footer"/>
      <w:jc w:val="right"/>
      <w:rPr>
        <w:b/>
        <w:bCs/>
        <w:lang w:val="en-US"/>
      </w:rPr>
    </w:pPr>
    <w:hyperlink r:id="rId1" w:history="1">
      <w:r w:rsidRPr="0080358F">
        <w:rPr>
          <w:rStyle w:val="Hyperlink"/>
          <w:b/>
          <w:bCs/>
          <w:lang w:val="en-US"/>
        </w:rPr>
        <w:t>www.LearnWithACFID.com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867A" w14:textId="77777777" w:rsidR="00D7311B" w:rsidRDefault="00D7311B" w:rsidP="00C046C7">
      <w:pPr>
        <w:spacing w:before="0" w:after="0" w:line="240" w:lineRule="auto"/>
      </w:pPr>
      <w:r>
        <w:separator/>
      </w:r>
    </w:p>
  </w:footnote>
  <w:footnote w:type="continuationSeparator" w:id="0">
    <w:p w14:paraId="44D94861" w14:textId="77777777" w:rsidR="00D7311B" w:rsidRDefault="00D7311B" w:rsidP="00C046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AF6"/>
    <w:multiLevelType w:val="hybridMultilevel"/>
    <w:tmpl w:val="55D66F92"/>
    <w:lvl w:ilvl="0" w:tplc="1F463156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477D94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1CB"/>
    <w:multiLevelType w:val="hybridMultilevel"/>
    <w:tmpl w:val="8A8804B8"/>
    <w:lvl w:ilvl="0" w:tplc="1F463156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477D94"/>
        <w:sz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30F3"/>
    <w:multiLevelType w:val="hybridMultilevel"/>
    <w:tmpl w:val="408C89E8"/>
    <w:lvl w:ilvl="0" w:tplc="FFFFFFFF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477D94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3535">
    <w:abstractNumId w:val="1"/>
  </w:num>
  <w:num w:numId="2" w16cid:durableId="2007248810">
    <w:abstractNumId w:val="2"/>
  </w:num>
  <w:num w:numId="3" w16cid:durableId="178129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50A"/>
    <w:rsid w:val="00004903"/>
    <w:rsid w:val="000139D1"/>
    <w:rsid w:val="00017C30"/>
    <w:rsid w:val="00025663"/>
    <w:rsid w:val="00043AD9"/>
    <w:rsid w:val="0004521F"/>
    <w:rsid w:val="00045D46"/>
    <w:rsid w:val="000479D0"/>
    <w:rsid w:val="00050C46"/>
    <w:rsid w:val="00054E50"/>
    <w:rsid w:val="0008257E"/>
    <w:rsid w:val="00086952"/>
    <w:rsid w:val="00091348"/>
    <w:rsid w:val="0009238F"/>
    <w:rsid w:val="0009382D"/>
    <w:rsid w:val="0009415C"/>
    <w:rsid w:val="00097748"/>
    <w:rsid w:val="000B795D"/>
    <w:rsid w:val="000D3B9D"/>
    <w:rsid w:val="000D5664"/>
    <w:rsid w:val="000E1B8E"/>
    <w:rsid w:val="000F40F4"/>
    <w:rsid w:val="000F7BBE"/>
    <w:rsid w:val="001124E4"/>
    <w:rsid w:val="0011287B"/>
    <w:rsid w:val="0011308C"/>
    <w:rsid w:val="00134F4B"/>
    <w:rsid w:val="00156811"/>
    <w:rsid w:val="001644A9"/>
    <w:rsid w:val="00172A4D"/>
    <w:rsid w:val="0017546B"/>
    <w:rsid w:val="0018439B"/>
    <w:rsid w:val="0018603B"/>
    <w:rsid w:val="001900EB"/>
    <w:rsid w:val="001A0A6A"/>
    <w:rsid w:val="001B42C6"/>
    <w:rsid w:val="001B4B5C"/>
    <w:rsid w:val="001D0A84"/>
    <w:rsid w:val="001D3AFC"/>
    <w:rsid w:val="001D6C31"/>
    <w:rsid w:val="001E6B2D"/>
    <w:rsid w:val="001E77F6"/>
    <w:rsid w:val="002012E3"/>
    <w:rsid w:val="002036B5"/>
    <w:rsid w:val="002218A5"/>
    <w:rsid w:val="00223536"/>
    <w:rsid w:val="0023658A"/>
    <w:rsid w:val="00236B88"/>
    <w:rsid w:val="00240B68"/>
    <w:rsid w:val="00243939"/>
    <w:rsid w:val="0024616B"/>
    <w:rsid w:val="002501C4"/>
    <w:rsid w:val="002602EF"/>
    <w:rsid w:val="002629F5"/>
    <w:rsid w:val="00267A08"/>
    <w:rsid w:val="00284C35"/>
    <w:rsid w:val="002A3903"/>
    <w:rsid w:val="002A4B6B"/>
    <w:rsid w:val="002B16B9"/>
    <w:rsid w:val="002B1D92"/>
    <w:rsid w:val="002B226C"/>
    <w:rsid w:val="002C36DB"/>
    <w:rsid w:val="002D38C7"/>
    <w:rsid w:val="002D684F"/>
    <w:rsid w:val="002E3E54"/>
    <w:rsid w:val="002E614F"/>
    <w:rsid w:val="002F10AE"/>
    <w:rsid w:val="002F2330"/>
    <w:rsid w:val="002F5633"/>
    <w:rsid w:val="00312B26"/>
    <w:rsid w:val="003147EB"/>
    <w:rsid w:val="00315041"/>
    <w:rsid w:val="00323B5C"/>
    <w:rsid w:val="0034492E"/>
    <w:rsid w:val="003450A3"/>
    <w:rsid w:val="00357356"/>
    <w:rsid w:val="00361F31"/>
    <w:rsid w:val="003632E7"/>
    <w:rsid w:val="00364E52"/>
    <w:rsid w:val="003720EC"/>
    <w:rsid w:val="00384B73"/>
    <w:rsid w:val="003A35DD"/>
    <w:rsid w:val="003A54A8"/>
    <w:rsid w:val="003B3E0A"/>
    <w:rsid w:val="003C574A"/>
    <w:rsid w:val="003D5453"/>
    <w:rsid w:val="003D6A16"/>
    <w:rsid w:val="003E12E7"/>
    <w:rsid w:val="003E5139"/>
    <w:rsid w:val="003F1AA4"/>
    <w:rsid w:val="003F310D"/>
    <w:rsid w:val="003F44D1"/>
    <w:rsid w:val="004011DF"/>
    <w:rsid w:val="0040555C"/>
    <w:rsid w:val="0041141F"/>
    <w:rsid w:val="00412037"/>
    <w:rsid w:val="00417F47"/>
    <w:rsid w:val="00424536"/>
    <w:rsid w:val="00425742"/>
    <w:rsid w:val="0042710D"/>
    <w:rsid w:val="00435DA5"/>
    <w:rsid w:val="00440CDE"/>
    <w:rsid w:val="00446B18"/>
    <w:rsid w:val="004559A5"/>
    <w:rsid w:val="00473162"/>
    <w:rsid w:val="004906BB"/>
    <w:rsid w:val="004907D2"/>
    <w:rsid w:val="004C28BE"/>
    <w:rsid w:val="004D4FBC"/>
    <w:rsid w:val="004D741A"/>
    <w:rsid w:val="004E4817"/>
    <w:rsid w:val="004E7DD8"/>
    <w:rsid w:val="004F28DF"/>
    <w:rsid w:val="004F36C0"/>
    <w:rsid w:val="00510B51"/>
    <w:rsid w:val="005122A2"/>
    <w:rsid w:val="005129C8"/>
    <w:rsid w:val="00514556"/>
    <w:rsid w:val="005305F4"/>
    <w:rsid w:val="00545E43"/>
    <w:rsid w:val="0056100D"/>
    <w:rsid w:val="005854B3"/>
    <w:rsid w:val="005862BF"/>
    <w:rsid w:val="005957BF"/>
    <w:rsid w:val="00596A39"/>
    <w:rsid w:val="005D075F"/>
    <w:rsid w:val="005F1553"/>
    <w:rsid w:val="005F5567"/>
    <w:rsid w:val="006047F9"/>
    <w:rsid w:val="006146B1"/>
    <w:rsid w:val="00617109"/>
    <w:rsid w:val="00641905"/>
    <w:rsid w:val="00642567"/>
    <w:rsid w:val="0064541E"/>
    <w:rsid w:val="00647746"/>
    <w:rsid w:val="00652CBE"/>
    <w:rsid w:val="006601B4"/>
    <w:rsid w:val="00661AEC"/>
    <w:rsid w:val="0066440B"/>
    <w:rsid w:val="006752DC"/>
    <w:rsid w:val="0067738D"/>
    <w:rsid w:val="006774D8"/>
    <w:rsid w:val="00680A99"/>
    <w:rsid w:val="00684132"/>
    <w:rsid w:val="006B0895"/>
    <w:rsid w:val="006C0B5B"/>
    <w:rsid w:val="006D3B82"/>
    <w:rsid w:val="006E0637"/>
    <w:rsid w:val="006E1192"/>
    <w:rsid w:val="006E58AE"/>
    <w:rsid w:val="006E65C1"/>
    <w:rsid w:val="006F0926"/>
    <w:rsid w:val="00700651"/>
    <w:rsid w:val="007063EA"/>
    <w:rsid w:val="00706CAB"/>
    <w:rsid w:val="00706FB8"/>
    <w:rsid w:val="00712586"/>
    <w:rsid w:val="00713C38"/>
    <w:rsid w:val="00726126"/>
    <w:rsid w:val="00726B94"/>
    <w:rsid w:val="0073182D"/>
    <w:rsid w:val="0073388B"/>
    <w:rsid w:val="007353FA"/>
    <w:rsid w:val="00735BD9"/>
    <w:rsid w:val="007473E2"/>
    <w:rsid w:val="007628F3"/>
    <w:rsid w:val="007642C6"/>
    <w:rsid w:val="00766ED5"/>
    <w:rsid w:val="0077073B"/>
    <w:rsid w:val="0077377F"/>
    <w:rsid w:val="007912F5"/>
    <w:rsid w:val="00795726"/>
    <w:rsid w:val="0079656D"/>
    <w:rsid w:val="00796BF8"/>
    <w:rsid w:val="007A0D20"/>
    <w:rsid w:val="007A708A"/>
    <w:rsid w:val="007B2D9F"/>
    <w:rsid w:val="007C249D"/>
    <w:rsid w:val="007E28C8"/>
    <w:rsid w:val="007F3770"/>
    <w:rsid w:val="007F671C"/>
    <w:rsid w:val="0080033E"/>
    <w:rsid w:val="0080652F"/>
    <w:rsid w:val="0081062A"/>
    <w:rsid w:val="00817952"/>
    <w:rsid w:val="00823BE0"/>
    <w:rsid w:val="00832EC3"/>
    <w:rsid w:val="00837A6E"/>
    <w:rsid w:val="0084061A"/>
    <w:rsid w:val="008560B6"/>
    <w:rsid w:val="00861998"/>
    <w:rsid w:val="00861B9D"/>
    <w:rsid w:val="008648E9"/>
    <w:rsid w:val="00866D1A"/>
    <w:rsid w:val="0087674E"/>
    <w:rsid w:val="0088067A"/>
    <w:rsid w:val="00883123"/>
    <w:rsid w:val="008A1EDE"/>
    <w:rsid w:val="008A57B6"/>
    <w:rsid w:val="008B1537"/>
    <w:rsid w:val="008D36EF"/>
    <w:rsid w:val="008E53E0"/>
    <w:rsid w:val="008E602D"/>
    <w:rsid w:val="008F3802"/>
    <w:rsid w:val="008F3AE1"/>
    <w:rsid w:val="009175BA"/>
    <w:rsid w:val="00936B73"/>
    <w:rsid w:val="00967205"/>
    <w:rsid w:val="00972BC8"/>
    <w:rsid w:val="00985140"/>
    <w:rsid w:val="009942ED"/>
    <w:rsid w:val="00995DF9"/>
    <w:rsid w:val="00997F24"/>
    <w:rsid w:val="009A197E"/>
    <w:rsid w:val="009A3FA1"/>
    <w:rsid w:val="009A5993"/>
    <w:rsid w:val="009B46F2"/>
    <w:rsid w:val="009B7909"/>
    <w:rsid w:val="009C7349"/>
    <w:rsid w:val="009D7EB0"/>
    <w:rsid w:val="009E1B50"/>
    <w:rsid w:val="009E30C9"/>
    <w:rsid w:val="00A22481"/>
    <w:rsid w:val="00A2457E"/>
    <w:rsid w:val="00A31ADA"/>
    <w:rsid w:val="00A34250"/>
    <w:rsid w:val="00A41587"/>
    <w:rsid w:val="00A60D48"/>
    <w:rsid w:val="00A634B9"/>
    <w:rsid w:val="00A71C59"/>
    <w:rsid w:val="00A8315C"/>
    <w:rsid w:val="00A8550C"/>
    <w:rsid w:val="00A8578B"/>
    <w:rsid w:val="00A948CC"/>
    <w:rsid w:val="00A96DFE"/>
    <w:rsid w:val="00AA7A34"/>
    <w:rsid w:val="00AA7E03"/>
    <w:rsid w:val="00AB7724"/>
    <w:rsid w:val="00AB7800"/>
    <w:rsid w:val="00AC64D9"/>
    <w:rsid w:val="00AD0B14"/>
    <w:rsid w:val="00AF4F48"/>
    <w:rsid w:val="00B0729B"/>
    <w:rsid w:val="00B12728"/>
    <w:rsid w:val="00B149C6"/>
    <w:rsid w:val="00B17EAC"/>
    <w:rsid w:val="00B23668"/>
    <w:rsid w:val="00B3718A"/>
    <w:rsid w:val="00B37B3F"/>
    <w:rsid w:val="00B7062A"/>
    <w:rsid w:val="00B73B3A"/>
    <w:rsid w:val="00B85798"/>
    <w:rsid w:val="00BB3F6B"/>
    <w:rsid w:val="00BC2D2A"/>
    <w:rsid w:val="00BC64B9"/>
    <w:rsid w:val="00BD44A7"/>
    <w:rsid w:val="00BE159F"/>
    <w:rsid w:val="00BE5708"/>
    <w:rsid w:val="00BE62AE"/>
    <w:rsid w:val="00BE737A"/>
    <w:rsid w:val="00BE7D3B"/>
    <w:rsid w:val="00BF1E86"/>
    <w:rsid w:val="00BF3862"/>
    <w:rsid w:val="00C046C7"/>
    <w:rsid w:val="00C1456F"/>
    <w:rsid w:val="00C27CBB"/>
    <w:rsid w:val="00C32077"/>
    <w:rsid w:val="00C34789"/>
    <w:rsid w:val="00C41D27"/>
    <w:rsid w:val="00C4481E"/>
    <w:rsid w:val="00C52E71"/>
    <w:rsid w:val="00C5453C"/>
    <w:rsid w:val="00C6557B"/>
    <w:rsid w:val="00C71189"/>
    <w:rsid w:val="00C73726"/>
    <w:rsid w:val="00C745E5"/>
    <w:rsid w:val="00C94F78"/>
    <w:rsid w:val="00C95107"/>
    <w:rsid w:val="00CA347C"/>
    <w:rsid w:val="00CA387F"/>
    <w:rsid w:val="00CC07BB"/>
    <w:rsid w:val="00CC6DA5"/>
    <w:rsid w:val="00CC716E"/>
    <w:rsid w:val="00CC7423"/>
    <w:rsid w:val="00CD3572"/>
    <w:rsid w:val="00CD7749"/>
    <w:rsid w:val="00CE54B9"/>
    <w:rsid w:val="00CF0CCA"/>
    <w:rsid w:val="00CF106E"/>
    <w:rsid w:val="00CF403A"/>
    <w:rsid w:val="00D01358"/>
    <w:rsid w:val="00D05B94"/>
    <w:rsid w:val="00D24423"/>
    <w:rsid w:val="00D4774C"/>
    <w:rsid w:val="00D5150A"/>
    <w:rsid w:val="00D72D2B"/>
    <w:rsid w:val="00D7311B"/>
    <w:rsid w:val="00D75B67"/>
    <w:rsid w:val="00D825C2"/>
    <w:rsid w:val="00DA2FD0"/>
    <w:rsid w:val="00DA3B7E"/>
    <w:rsid w:val="00DB3847"/>
    <w:rsid w:val="00DC1AFB"/>
    <w:rsid w:val="00DC27C9"/>
    <w:rsid w:val="00DC77BB"/>
    <w:rsid w:val="00DD35C7"/>
    <w:rsid w:val="00DD7140"/>
    <w:rsid w:val="00DF0400"/>
    <w:rsid w:val="00DF4C7B"/>
    <w:rsid w:val="00DF52BA"/>
    <w:rsid w:val="00E01FEB"/>
    <w:rsid w:val="00E025E3"/>
    <w:rsid w:val="00E02622"/>
    <w:rsid w:val="00E10458"/>
    <w:rsid w:val="00E1242D"/>
    <w:rsid w:val="00E12AFC"/>
    <w:rsid w:val="00E2136D"/>
    <w:rsid w:val="00E227DC"/>
    <w:rsid w:val="00E251CC"/>
    <w:rsid w:val="00E26EB1"/>
    <w:rsid w:val="00E3635C"/>
    <w:rsid w:val="00E37DF2"/>
    <w:rsid w:val="00E42AD5"/>
    <w:rsid w:val="00E44DFA"/>
    <w:rsid w:val="00E45674"/>
    <w:rsid w:val="00E536A0"/>
    <w:rsid w:val="00E61B5E"/>
    <w:rsid w:val="00E664C0"/>
    <w:rsid w:val="00E66F0B"/>
    <w:rsid w:val="00E77B28"/>
    <w:rsid w:val="00E905EA"/>
    <w:rsid w:val="00E9135E"/>
    <w:rsid w:val="00E94CFB"/>
    <w:rsid w:val="00E9671E"/>
    <w:rsid w:val="00EA50AD"/>
    <w:rsid w:val="00EB3B58"/>
    <w:rsid w:val="00EC3548"/>
    <w:rsid w:val="00EC5FBF"/>
    <w:rsid w:val="00EC6F80"/>
    <w:rsid w:val="00ED1EDB"/>
    <w:rsid w:val="00ED1F23"/>
    <w:rsid w:val="00ED1F75"/>
    <w:rsid w:val="00ED38D3"/>
    <w:rsid w:val="00ED3C7F"/>
    <w:rsid w:val="00ED42DB"/>
    <w:rsid w:val="00ED6C5C"/>
    <w:rsid w:val="00EE6318"/>
    <w:rsid w:val="00EE6DB8"/>
    <w:rsid w:val="00EE798E"/>
    <w:rsid w:val="00EF03F4"/>
    <w:rsid w:val="00EF4E99"/>
    <w:rsid w:val="00EF7BA0"/>
    <w:rsid w:val="00F008F9"/>
    <w:rsid w:val="00F03AD4"/>
    <w:rsid w:val="00F10A3F"/>
    <w:rsid w:val="00F130A7"/>
    <w:rsid w:val="00F22E4F"/>
    <w:rsid w:val="00F25990"/>
    <w:rsid w:val="00F26CC2"/>
    <w:rsid w:val="00F3005E"/>
    <w:rsid w:val="00F45C05"/>
    <w:rsid w:val="00F56600"/>
    <w:rsid w:val="00F75D2E"/>
    <w:rsid w:val="00F839C0"/>
    <w:rsid w:val="00F85CFF"/>
    <w:rsid w:val="00F901E9"/>
    <w:rsid w:val="00F96AC6"/>
    <w:rsid w:val="00FA3E8A"/>
    <w:rsid w:val="00FB6E45"/>
    <w:rsid w:val="00FC4E36"/>
    <w:rsid w:val="00FC68A4"/>
    <w:rsid w:val="00FD0207"/>
    <w:rsid w:val="00FD083F"/>
    <w:rsid w:val="00FD4246"/>
    <w:rsid w:val="00FD4EE6"/>
    <w:rsid w:val="00FE0CD1"/>
    <w:rsid w:val="00FF6F00"/>
    <w:rsid w:val="7987A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3ec,#e1dcc8,#eaeef1"/>
    </o:shapedefaults>
    <o:shapelayout v:ext="edit">
      <o:idmap v:ext="edit" data="1"/>
    </o:shapelayout>
  </w:shapeDefaults>
  <w:decimalSymbol w:val="."/>
  <w:listSeparator w:val=","/>
  <w14:docId w14:val="50315675"/>
  <w15:docId w15:val="{90D645E9-8835-49D2-B9FC-CC6D75A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D8"/>
    <w:pPr>
      <w:pBdr>
        <w:top w:val="single" w:sz="48" w:space="12" w:color="EAEEF1"/>
        <w:left w:val="single" w:sz="48" w:space="16" w:color="EAEEF1"/>
        <w:bottom w:val="single" w:sz="48" w:space="12" w:color="EAEEF1"/>
        <w:right w:val="single" w:sz="48" w:space="16" w:color="EAEEF1"/>
      </w:pBdr>
      <w:shd w:val="clear" w:color="auto" w:fill="EAEEF1"/>
      <w:spacing w:before="80" w:after="3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4A9"/>
    <w:pPr>
      <w:keepNext/>
      <w:keepLines/>
      <w:pBdr>
        <w:left w:val="none" w:sz="0" w:space="0" w:color="auto"/>
        <w:bottom w:val="none" w:sz="0" w:space="0" w:color="auto"/>
        <w:right w:val="none" w:sz="0" w:space="0" w:color="auto"/>
      </w:pBdr>
      <w:spacing w:before="0" w:after="120"/>
      <w:outlineLvl w:val="0"/>
    </w:pPr>
    <w:rPr>
      <w:rFonts w:eastAsiaTheme="majorEastAsia" w:cstheme="majorBidi"/>
      <w:b/>
      <w:color w:val="477D94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57B"/>
    <w:pPr>
      <w:keepNext/>
      <w:keepLines/>
      <w:pBdr>
        <w:left w:val="none" w:sz="0" w:space="0" w:color="auto"/>
        <w:bottom w:val="none" w:sz="0" w:space="0" w:color="auto"/>
        <w:right w:val="none" w:sz="0" w:space="0" w:color="auto"/>
      </w:pBdr>
      <w:spacing w:before="240" w:after="8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AE"/>
    <w:pPr>
      <w:keepNext/>
      <w:keepLines/>
      <w:spacing w:before="720" w:after="240"/>
      <w:outlineLvl w:val="2"/>
    </w:pPr>
    <w:rPr>
      <w:rFonts w:eastAsiaTheme="majorEastAsia" w:cstheme="majorBidi"/>
      <w:b/>
      <w:color w:val="AD9610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0AE"/>
    <w:pPr>
      <w:keepNext/>
      <w:keepLines/>
      <w:spacing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ory">
    <w:name w:val="Introductory"/>
    <w:basedOn w:val="Normal"/>
    <w:link w:val="IntroductoryChar"/>
    <w:qFormat/>
    <w:rsid w:val="00E536A0"/>
    <w:pPr>
      <w:spacing w:before="0" w:after="0"/>
    </w:pPr>
    <w:rPr>
      <w:rFonts w:eastAsia="Times New Roman" w:cs="Calibri"/>
      <w:b/>
      <w:i/>
      <w:color w:val="477D94"/>
      <w:sz w:val="40"/>
      <w:szCs w:val="24"/>
      <w:lang w:val="en-US" w:eastAsia="en-AU"/>
    </w:rPr>
  </w:style>
  <w:style w:type="character" w:customStyle="1" w:styleId="IntroductoryChar">
    <w:name w:val="Introductory Char"/>
    <w:basedOn w:val="DefaultParagraphFont"/>
    <w:link w:val="Introductory"/>
    <w:rsid w:val="00E536A0"/>
    <w:rPr>
      <w:rFonts w:ascii="Arial" w:eastAsia="Times New Roman" w:hAnsi="Arial" w:cs="Calibri"/>
      <w:b/>
      <w:i/>
      <w:color w:val="477D94"/>
      <w:sz w:val="40"/>
      <w:szCs w:val="24"/>
      <w:shd w:val="clear" w:color="auto" w:fill="EAEEF1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644A9"/>
    <w:rPr>
      <w:rFonts w:ascii="Arial" w:eastAsiaTheme="majorEastAsia" w:hAnsi="Arial" w:cstheme="majorBidi"/>
      <w:b/>
      <w:color w:val="477D94"/>
      <w:sz w:val="36"/>
      <w:szCs w:val="32"/>
      <w:shd w:val="clear" w:color="auto" w:fill="EAEEF1"/>
    </w:rPr>
  </w:style>
  <w:style w:type="character" w:customStyle="1" w:styleId="Heading2Char">
    <w:name w:val="Heading 2 Char"/>
    <w:basedOn w:val="DefaultParagraphFont"/>
    <w:link w:val="Heading2"/>
    <w:uiPriority w:val="9"/>
    <w:rsid w:val="00C6557B"/>
    <w:rPr>
      <w:rFonts w:ascii="Arial" w:eastAsiaTheme="majorEastAsia" w:hAnsi="Arial" w:cstheme="majorBidi"/>
      <w:b/>
      <w:sz w:val="24"/>
      <w:szCs w:val="26"/>
      <w:shd w:val="clear" w:color="auto" w:fill="EAEEF1"/>
    </w:rPr>
  </w:style>
  <w:style w:type="paragraph" w:styleId="Title">
    <w:name w:val="Title"/>
    <w:basedOn w:val="Normal"/>
    <w:next w:val="Normal"/>
    <w:link w:val="TitleChar"/>
    <w:uiPriority w:val="10"/>
    <w:qFormat/>
    <w:rsid w:val="00FC4E36"/>
    <w:pPr>
      <w:pBdr>
        <w:top w:val="single" w:sz="48" w:space="12" w:color="477D94"/>
        <w:left w:val="single" w:sz="48" w:space="16" w:color="477D94"/>
        <w:bottom w:val="single" w:sz="48" w:space="12" w:color="477D94"/>
        <w:right w:val="single" w:sz="48" w:space="16" w:color="477D94"/>
      </w:pBdr>
      <w:shd w:val="solid" w:color="477D94" w:fill="auto"/>
      <w:spacing w:before="0" w:after="24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E36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shd w:val="solid" w:color="477D94" w:fill="auto"/>
    </w:rPr>
  </w:style>
  <w:style w:type="paragraph" w:styleId="ListParagraph">
    <w:name w:val="List Paragraph"/>
    <w:basedOn w:val="Normal"/>
    <w:uiPriority w:val="34"/>
    <w:qFormat/>
    <w:rsid w:val="001644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10AE"/>
    <w:rPr>
      <w:rFonts w:ascii="Arial" w:eastAsiaTheme="majorEastAsia" w:hAnsi="Arial" w:cstheme="majorBidi"/>
      <w:b/>
      <w:color w:val="AD9610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10AE"/>
    <w:rPr>
      <w:rFonts w:ascii="Arial" w:eastAsiaTheme="majorEastAsia" w:hAnsi="Arial" w:cstheme="majorBidi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4F3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6C0"/>
    <w:rPr>
      <w:color w:val="605E5C"/>
      <w:shd w:val="clear" w:color="auto" w:fill="E1DFDD"/>
    </w:rPr>
  </w:style>
  <w:style w:type="paragraph" w:customStyle="1" w:styleId="Note">
    <w:name w:val="Note"/>
    <w:basedOn w:val="Normal"/>
    <w:link w:val="NoteChar"/>
    <w:qFormat/>
    <w:rsid w:val="00ED1EDB"/>
    <w:pPr>
      <w:pBdr>
        <w:top w:val="single" w:sz="24" w:space="4" w:color="FFC000"/>
        <w:left w:val="single" w:sz="24" w:space="5" w:color="FFC000"/>
        <w:bottom w:val="single" w:sz="24" w:space="4" w:color="FFC000"/>
        <w:right w:val="single" w:sz="24" w:space="5" w:color="FFC000"/>
      </w:pBdr>
      <w:shd w:val="clear" w:color="auto" w:fill="FFC000"/>
      <w:spacing w:before="0" w:after="0"/>
    </w:pPr>
  </w:style>
  <w:style w:type="character" w:customStyle="1" w:styleId="NoteChar">
    <w:name w:val="Note Char"/>
    <w:basedOn w:val="DefaultParagraphFont"/>
    <w:link w:val="Note"/>
    <w:rsid w:val="00ED1EDB"/>
    <w:rPr>
      <w:rFonts w:ascii="Arial" w:hAnsi="Arial"/>
      <w:shd w:val="clear" w:color="auto" w:fill="FFC000"/>
    </w:rPr>
  </w:style>
  <w:style w:type="paragraph" w:styleId="Header">
    <w:name w:val="header"/>
    <w:basedOn w:val="Normal"/>
    <w:link w:val="HeaderChar"/>
    <w:uiPriority w:val="99"/>
    <w:unhideWhenUsed/>
    <w:rsid w:val="00C046C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6C7"/>
    <w:rPr>
      <w:rFonts w:ascii="Arial" w:hAnsi="Arial"/>
      <w:shd w:val="clear" w:color="auto" w:fill="EAEEF1"/>
    </w:rPr>
  </w:style>
  <w:style w:type="paragraph" w:styleId="Footer">
    <w:name w:val="footer"/>
    <w:basedOn w:val="Normal"/>
    <w:link w:val="FooterChar"/>
    <w:uiPriority w:val="99"/>
    <w:unhideWhenUsed/>
    <w:rsid w:val="004055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55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rnWithACFID.com" TargetMode="External"/></Relationships>
</file>

<file path=word/theme/theme1.xml><?xml version="1.0" encoding="utf-8"?>
<a:theme xmlns:a="http://schemas.openxmlformats.org/drawingml/2006/main" name="Office Theme">
  <a:themeElements>
    <a:clrScheme name="ACFID">
      <a:dk1>
        <a:sysClr val="windowText" lastClr="000000"/>
      </a:dk1>
      <a:lt1>
        <a:sysClr val="window" lastClr="FFFFFF"/>
      </a:lt1>
      <a:dk2>
        <a:srgbClr val="4C4C4C"/>
      </a:dk2>
      <a:lt2>
        <a:srgbClr val="CEC6A4"/>
      </a:lt2>
      <a:accent1>
        <a:srgbClr val="AD9610"/>
      </a:accent1>
      <a:accent2>
        <a:srgbClr val="707070"/>
      </a:accent2>
      <a:accent3>
        <a:srgbClr val="BF793A"/>
      </a:accent3>
      <a:accent4>
        <a:srgbClr val="4C4C4C"/>
      </a:accent4>
      <a:accent5>
        <a:srgbClr val="98ADBB"/>
      </a:accent5>
      <a:accent6>
        <a:srgbClr val="968C9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90eb63da-8d7e-4c67-a224-4c9befe50fbc">
      <UserInfo>
        <DisplayName>Freya Whereat</DisplayName>
        <AccountId>8093</AccountId>
        <AccountType/>
      </UserInfo>
      <UserInfo>
        <DisplayName>Shweta Tank</DisplayName>
        <AccountId>6982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8448691C6C64C9FAFBF2C8AC0F1DD" ma:contentTypeVersion="14" ma:contentTypeDescription="Create a new document." ma:contentTypeScope="" ma:versionID="26dd75b18dadb5ef9cdd0fdc668acd55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6a434d51-c759-4cdf-9983-ab5f8d80014b" targetNamespace="http://schemas.microsoft.com/office/2006/metadata/properties" ma:root="true" ma:fieldsID="4b556aad328726ea26ed2566d248715a" ns2:_="" ns3:_="" ns4:_="">
    <xsd:import namespace="http://schemas.microsoft.com/sharepoint/v4"/>
    <xsd:import namespace="90eb63da-8d7e-4c67-a224-4c9befe50fbc"/>
    <xsd:import namespace="6a434d51-c759-4cdf-9983-ab5f8d80014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34d51-c759-4cdf-9983-ab5f8d800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A27D2-ACF0-45FB-9358-B84A12BF0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4DA5D-27AB-4975-8579-183D24E5EBB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eb63da-8d7e-4c67-a224-4c9befe50fbc"/>
  </ds:schemaRefs>
</ds:datastoreItem>
</file>

<file path=customXml/itemProps3.xml><?xml version="1.0" encoding="utf-8"?>
<ds:datastoreItem xmlns:ds="http://schemas.openxmlformats.org/officeDocument/2006/customXml" ds:itemID="{BD37A281-4E7F-49F5-810B-8C956985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6a434d51-c759-4cdf-9983-ab5f8d800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Smith</dc:creator>
  <cp:keywords/>
  <dc:description/>
  <cp:lastModifiedBy>Jess Smith</cp:lastModifiedBy>
  <cp:revision>18</cp:revision>
  <dcterms:created xsi:type="dcterms:W3CDTF">2022-04-21T04:12:00Z</dcterms:created>
  <dcterms:modified xsi:type="dcterms:W3CDTF">2022-05-18T01:39:00Z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0x0101007B08448691C6C64C9FAFBF2C8AC0F1DD</vt:lpwstr>
  </property>
</Properties>
</file>